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AA53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ОГБПОУ «Иркутский базовый медицинский колледж»</w:t>
      </w:r>
    </w:p>
    <w:p w14:paraId="304F0FD0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1E7A59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Дневник прохождения производственной практики</w:t>
      </w:r>
    </w:p>
    <w:p w14:paraId="004895BB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6331"/>
        <w:gridCol w:w="1355"/>
      </w:tblGrid>
      <w:tr w:rsidR="0076417E" w:rsidRPr="003E45D1" w14:paraId="345BF9C5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E1E6" w14:textId="77777777" w:rsidR="0076417E" w:rsidRPr="003E45D1" w:rsidRDefault="0076417E" w:rsidP="002F3C66">
            <w:pPr>
              <w:spacing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02.02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2E2" w14:textId="60AE86CC" w:rsidR="0076417E" w:rsidRPr="00B7231D" w:rsidRDefault="00B7231D" w:rsidP="002F3C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1D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</w:tr>
      <w:tr w:rsidR="0076417E" w:rsidRPr="003E45D1" w14:paraId="3131F7AE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32C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759" w14:textId="77777777" w:rsidR="00B7231D" w:rsidRPr="0076417E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/>
                <w:sz w:val="24"/>
                <w:szCs w:val="24"/>
              </w:rPr>
              <w:t>31.02.01 Лечебное дело</w:t>
            </w:r>
          </w:p>
          <w:p w14:paraId="0B114934" w14:textId="77777777" w:rsidR="0076417E" w:rsidRPr="00D23579" w:rsidRDefault="0076417E" w:rsidP="002F3C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417E" w:rsidRPr="003E45D1" w14:paraId="0AC1DCCF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2FE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0BD" w14:textId="68FB3B6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417E" w:rsidRPr="003E45D1" w14:paraId="43A2A454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A2E0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5A0" w14:textId="5038E1D8" w:rsidR="0076417E" w:rsidRPr="00D5281B" w:rsidRDefault="0076417E" w:rsidP="002F3C66">
            <w:pPr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</w:pPr>
          </w:p>
        </w:tc>
      </w:tr>
      <w:tr w:rsidR="0076417E" w:rsidRPr="003E45D1" w14:paraId="25232F6A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161D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A15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417E" w:rsidRPr="003E45D1" w14:paraId="1613C214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A96F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База прохождения практики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C71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417E" w:rsidRPr="003E45D1" w14:paraId="1146C9C9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49BE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Методический руководитель от ОО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4A5" w14:textId="3F2C753D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7BE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417E" w:rsidRPr="003E45D1" w14:paraId="050D9BAE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B9D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Общий руководитель практики от МО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DB3" w14:textId="77777777" w:rsidR="0076417E" w:rsidRPr="003E45D1" w:rsidRDefault="0076417E" w:rsidP="002F3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5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293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031E43C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МП</w:t>
            </w:r>
          </w:p>
        </w:tc>
      </w:tr>
      <w:tr w:rsidR="0076417E" w:rsidRPr="003E45D1" w14:paraId="4A98D22D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96E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Непосредственный руководитель (ФИО, должность)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МО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C24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297" w14:textId="77777777" w:rsidR="0076417E" w:rsidRPr="003E45D1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3C3E3FC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0E1A01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0881F0" w14:textId="77777777" w:rsid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ПРАКТИКИ</w:t>
      </w:r>
    </w:p>
    <w:p w14:paraId="4E6DAB7A" w14:textId="77777777" w:rsidR="0076417E" w:rsidRDefault="0076417E" w:rsidP="007641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512"/>
        <w:gridCol w:w="1419"/>
      </w:tblGrid>
      <w:tr w:rsidR="0076417E" w14:paraId="76E052AA" w14:textId="77777777" w:rsidTr="002F3C66">
        <w:trPr>
          <w:trHeight w:val="1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589C" w14:textId="77777777" w:rsidR="0076417E" w:rsidRDefault="0076417E" w:rsidP="002F3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4B17" w14:textId="77777777" w:rsidR="0076417E" w:rsidRDefault="0076417E" w:rsidP="002F3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972D7" w14:textId="77777777" w:rsidR="0076417E" w:rsidRDefault="0076417E" w:rsidP="002F3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и содержание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98DE" w14:textId="77777777" w:rsidR="0076417E" w:rsidRDefault="0076417E" w:rsidP="002F3C6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и подпись непосредственного руководителя</w:t>
            </w:r>
          </w:p>
        </w:tc>
      </w:tr>
      <w:tr w:rsidR="0076417E" w14:paraId="52A2B7D2" w14:textId="77777777" w:rsidTr="002F3C66">
        <w:trPr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1AE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5AB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992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17E" w14:paraId="4F229981" w14:textId="77777777" w:rsidTr="002F3C66">
        <w:trPr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EB4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99F2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87C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17E" w14:paraId="28BDAFB4" w14:textId="77777777" w:rsidTr="002F3C66">
        <w:trPr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876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577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D9A" w14:textId="77777777" w:rsidR="0076417E" w:rsidRDefault="0076417E" w:rsidP="002F3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0A4F4E" w14:textId="77777777" w:rsidR="0076417E" w:rsidRDefault="0076417E" w:rsidP="0076417E">
      <w:pPr>
        <w:spacing w:after="0" w:line="240" w:lineRule="auto"/>
        <w:jc w:val="both"/>
        <w:rPr>
          <w:rFonts w:ascii="Times New Roman" w:eastAsia="Times New Roman" w:hAnsi="Times New Roman" w:cs="Verdana"/>
          <w:color w:val="000000"/>
          <w:sz w:val="28"/>
          <w:szCs w:val="28"/>
          <w:lang w:eastAsia="ru-RU"/>
        </w:rPr>
      </w:pPr>
    </w:p>
    <w:p w14:paraId="76911EAD" w14:textId="77777777" w:rsidR="0076417E" w:rsidRDefault="0076417E" w:rsidP="0076417E">
      <w:pPr>
        <w:spacing w:after="0" w:line="240" w:lineRule="auto"/>
        <w:jc w:val="both"/>
        <w:rPr>
          <w:rFonts w:ascii="Times New Roman" w:eastAsia="Times New Roman" w:hAnsi="Times New Roman" w:cs="Verdana"/>
          <w:color w:val="000000"/>
          <w:sz w:val="28"/>
          <w:szCs w:val="28"/>
          <w:lang w:eastAsia="ru-RU"/>
        </w:rPr>
      </w:pPr>
    </w:p>
    <w:p w14:paraId="3852CDA8" w14:textId="77777777" w:rsidR="0076417E" w:rsidRDefault="0076417E" w:rsidP="0076417E">
      <w:pPr>
        <w:spacing w:after="0" w:line="240" w:lineRule="auto"/>
        <w:jc w:val="both"/>
        <w:rPr>
          <w:rFonts w:ascii="Times New Roman" w:eastAsia="Times New Roman" w:hAnsi="Times New Roman" w:cs="Verdana"/>
          <w:color w:val="000000"/>
          <w:sz w:val="28"/>
          <w:szCs w:val="28"/>
          <w:lang w:eastAsia="ru-RU"/>
        </w:rPr>
      </w:pPr>
    </w:p>
    <w:p w14:paraId="1F046BA9" w14:textId="02ED536C" w:rsidR="007A7653" w:rsidRDefault="007A7653"/>
    <w:p w14:paraId="4BDD0998" w14:textId="79C5F9C3" w:rsidR="0076417E" w:rsidRDefault="0076417E"/>
    <w:p w14:paraId="5BD3BFB8" w14:textId="77777777" w:rsidR="00B7231D" w:rsidRDefault="00B7231D" w:rsidP="007641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20AB4B" w14:textId="04B62C72" w:rsidR="0076417E" w:rsidRPr="0076417E" w:rsidRDefault="0076417E" w:rsidP="0076417E">
      <w:pPr>
        <w:jc w:val="center"/>
        <w:rPr>
          <w:rFonts w:ascii="Times New Roman" w:hAnsi="Times New Roman"/>
          <w:b/>
          <w:sz w:val="28"/>
          <w:szCs w:val="28"/>
        </w:rPr>
      </w:pPr>
      <w:r w:rsidRPr="0076417E">
        <w:rPr>
          <w:rFonts w:ascii="Times New Roman" w:hAnsi="Times New Roman"/>
          <w:b/>
          <w:sz w:val="28"/>
          <w:szCs w:val="28"/>
        </w:rPr>
        <w:lastRenderedPageBreak/>
        <w:t>ОГБПОУ «Иркутский базовый медицинский колледж»</w:t>
      </w:r>
    </w:p>
    <w:p w14:paraId="4E5817D0" w14:textId="77777777" w:rsidR="0076417E" w:rsidRPr="0076417E" w:rsidRDefault="0076417E" w:rsidP="007641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417E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АТТЕСТАЦИОННЫЙ ЛИСТ</w:t>
      </w:r>
    </w:p>
    <w:p w14:paraId="24966FEA" w14:textId="77777777" w:rsidR="0076417E" w:rsidRPr="0076417E" w:rsidRDefault="0076417E" w:rsidP="0076417E">
      <w:pPr>
        <w:spacing w:after="0" w:line="240" w:lineRule="auto"/>
        <w:ind w:left="567" w:hanging="993"/>
        <w:jc w:val="center"/>
        <w:rPr>
          <w:rFonts w:ascii="Times New Roman" w:hAnsi="Times New Roman"/>
          <w:b/>
          <w:sz w:val="24"/>
          <w:szCs w:val="24"/>
        </w:rPr>
      </w:pPr>
      <w:r w:rsidRPr="0076417E">
        <w:rPr>
          <w:rFonts w:ascii="Times New Roman" w:hAnsi="Times New Roman"/>
          <w:b/>
          <w:sz w:val="24"/>
          <w:szCs w:val="24"/>
        </w:rPr>
        <w:t>производственной практики по освоению студентом профессиональных компетенций</w:t>
      </w:r>
    </w:p>
    <w:p w14:paraId="3A502652" w14:textId="77777777" w:rsidR="0076417E" w:rsidRPr="0076417E" w:rsidRDefault="0076417E" w:rsidP="0076417E">
      <w:pPr>
        <w:spacing w:after="0" w:line="240" w:lineRule="auto"/>
        <w:ind w:left="567" w:hanging="99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8117"/>
      </w:tblGrid>
      <w:tr w:rsidR="0076417E" w:rsidRPr="0076417E" w14:paraId="4450992B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81D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МДК 02.02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F95" w14:textId="4C5E17DF" w:rsidR="0076417E" w:rsidRPr="0076417E" w:rsidRDefault="00B7231D" w:rsidP="0076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</w:tr>
      <w:tr w:rsidR="0076417E" w:rsidRPr="0076417E" w14:paraId="0879BDC3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F224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205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/>
                <w:sz w:val="24"/>
                <w:szCs w:val="24"/>
              </w:rPr>
              <w:t>31.02.01 Лечебное дело</w:t>
            </w:r>
          </w:p>
          <w:p w14:paraId="02BF85B9" w14:textId="77777777" w:rsidR="0076417E" w:rsidRPr="0076417E" w:rsidRDefault="0076417E" w:rsidP="0076417E">
            <w:pPr>
              <w:overflowPunct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76417E" w:rsidRPr="0076417E" w14:paraId="2EBA1482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941F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Группа, курс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F29" w14:textId="6641762A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6417E" w:rsidRPr="0076417E" w14:paraId="05A60BC7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862F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Сроки прохождения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370" w14:textId="12B28914" w:rsidR="0076417E" w:rsidRPr="0076417E" w:rsidRDefault="0076417E" w:rsidP="0076417E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</w:pPr>
          </w:p>
        </w:tc>
      </w:tr>
      <w:tr w:rsidR="0076417E" w:rsidRPr="0076417E" w14:paraId="3B134952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8DD6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B98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76417E" w:rsidRPr="0076417E" w14:paraId="14592B11" w14:textId="77777777" w:rsidTr="002F3C6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A3FB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База прохождения практики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22E" w14:textId="77777777" w:rsidR="0076417E" w:rsidRPr="0076417E" w:rsidRDefault="0076417E" w:rsidP="0076417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28"/>
        <w:tblW w:w="10206" w:type="dxa"/>
        <w:tblLayout w:type="fixed"/>
        <w:tblLook w:val="04A0" w:firstRow="1" w:lastRow="0" w:firstColumn="1" w:lastColumn="0" w:noHBand="0" w:noVBand="1"/>
      </w:tblPr>
      <w:tblGrid>
        <w:gridCol w:w="964"/>
        <w:gridCol w:w="6520"/>
        <w:gridCol w:w="851"/>
        <w:gridCol w:w="850"/>
        <w:gridCol w:w="1021"/>
      </w:tblGrid>
      <w:tr w:rsidR="0076417E" w:rsidRPr="0076417E" w14:paraId="0E6BD062" w14:textId="77777777" w:rsidTr="002F3C66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E22C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6417E">
              <w:rPr>
                <w:rFonts w:ascii="Times New Roman" w:hAnsi="Times New Roman"/>
                <w:b/>
                <w:bCs/>
                <w:color w:val="161616"/>
                <w:kern w:val="24"/>
                <w:szCs w:val="24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29844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hAnsi="Times New Roman"/>
                <w:b/>
                <w:bCs/>
                <w:color w:val="161616"/>
                <w:kern w:val="24"/>
                <w:szCs w:val="24"/>
              </w:rPr>
              <w:t>Наименование</w:t>
            </w:r>
            <w:r w:rsidRPr="0076417E">
              <w:rPr>
                <w:rFonts w:ascii="Times New Roman" w:hAnsi="Times New Roman"/>
                <w:b/>
                <w:bCs/>
                <w:color w:val="161616"/>
                <w:kern w:val="24"/>
                <w:position w:val="1"/>
                <w:szCs w:val="24"/>
              </w:rPr>
              <w:t xml:space="preserve"> результата обучения</w:t>
            </w:r>
          </w:p>
          <w:p w14:paraId="56A819DB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6417E">
              <w:rPr>
                <w:rFonts w:ascii="Times New Roman" w:hAnsi="Times New Roman"/>
                <w:b/>
                <w:szCs w:val="24"/>
              </w:rPr>
              <w:t>(профессиональные компетенции)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665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417E">
              <w:rPr>
                <w:rFonts w:ascii="Times New Roman" w:hAnsi="Times New Roman"/>
                <w:b/>
                <w:sz w:val="20"/>
                <w:szCs w:val="20"/>
              </w:rPr>
              <w:t>Уровень освоения</w:t>
            </w:r>
          </w:p>
        </w:tc>
      </w:tr>
      <w:tr w:rsidR="0076417E" w:rsidRPr="0076417E" w14:paraId="2B42D72A" w14:textId="77777777" w:rsidTr="002F3C66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0236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BDD1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B97E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417E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14:paraId="1D85E3F4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6417E">
              <w:rPr>
                <w:rFonts w:ascii="Times New Roman" w:eastAsia="Times New Roman" w:hAnsi="Times New Roman"/>
                <w:sz w:val="16"/>
                <w:szCs w:val="16"/>
              </w:rPr>
              <w:t>ознакомительный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BE90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417E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  <w:p w14:paraId="3049799F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6417E">
              <w:rPr>
                <w:rFonts w:ascii="Times New Roman" w:eastAsia="Times New Roman" w:hAnsi="Times New Roman"/>
                <w:sz w:val="16"/>
                <w:szCs w:val="16"/>
              </w:rPr>
              <w:t>репродуктивный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A467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417E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  <w:p w14:paraId="586EBC83" w14:textId="77777777" w:rsidR="0076417E" w:rsidRPr="0076417E" w:rsidRDefault="0076417E" w:rsidP="00764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6417E">
              <w:rPr>
                <w:rFonts w:ascii="Times New Roman" w:eastAsia="Times New Roman" w:hAnsi="Times New Roman"/>
                <w:sz w:val="16"/>
                <w:szCs w:val="16"/>
              </w:rPr>
              <w:t>продуктивный</w:t>
            </w:r>
          </w:p>
        </w:tc>
      </w:tr>
      <w:tr w:rsidR="0076417E" w:rsidRPr="0076417E" w14:paraId="6446BE92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D7A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zCs w:val="24"/>
              </w:rPr>
              <w:t>ПК 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49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Планировать обследование пациентов различных возрастных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5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CFE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BB2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0A6DD503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38A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935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Проводить диагностические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94F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A7B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846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011AAEE0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4AE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hAnsi="Times New Roman"/>
                <w:szCs w:val="24"/>
              </w:rPr>
              <w:t>ПК 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0B8" w14:textId="77777777" w:rsidR="0076417E" w:rsidRPr="0076417E" w:rsidRDefault="0076417E" w:rsidP="00764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Проводить диагностику острых и хронических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D96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CEA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CA6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6417E" w:rsidRPr="0076417E" w14:paraId="06970443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06F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0D8" w14:textId="77777777" w:rsidR="0076417E" w:rsidRPr="0076417E" w:rsidRDefault="0076417E" w:rsidP="00764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Проводить диагностику комплексного состояния здоровья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0D9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1A1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D6F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6417E" w:rsidRPr="0076417E" w14:paraId="7749F926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868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zCs w:val="24"/>
              </w:rPr>
              <w:t>ПК 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537" w14:textId="77777777" w:rsidR="0076417E" w:rsidRPr="0076417E" w:rsidRDefault="0076417E" w:rsidP="0076417E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Определять программу лечения пациентов различных возрастных групп.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D59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E9A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9AC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4C7FEC4F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373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B4D" w14:textId="77777777" w:rsidR="0076417E" w:rsidRPr="0076417E" w:rsidRDefault="0076417E" w:rsidP="007641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Определять тактику ведения пациента.</w:t>
            </w:r>
          </w:p>
          <w:p w14:paraId="2AA171CD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D5F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C51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238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053DE276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4DA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73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Выполнять лечебные вмешательства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118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0CD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354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0F3C217D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B0A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9E3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Проводить контроль эффективности лечения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669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3AD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583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29B68A64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54C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085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Осуществлять контроль состояния пациента.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2BB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D31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F8C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1170DFFC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3D2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2CC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Организовывать специализированный сестринский уход за пациентом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7F9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0AE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B8D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16BCA003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F45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0CC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Организовывать оказание психологической помощи пациенту и его окружению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BDEE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BEA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B6E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417E" w:rsidRPr="0076417E" w14:paraId="05A83F78" w14:textId="77777777" w:rsidTr="002F3C6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DA5" w14:textId="77777777" w:rsidR="0076417E" w:rsidRPr="0076417E" w:rsidRDefault="0076417E" w:rsidP="0076417E">
            <w:pPr>
              <w:spacing w:after="0" w:line="240" w:lineRule="auto"/>
              <w:rPr>
                <w:rFonts w:ascii="Times New Roman" w:hAnsi="Times New Roman"/>
              </w:rPr>
            </w:pPr>
            <w:r w:rsidRPr="0076417E">
              <w:rPr>
                <w:rFonts w:ascii="Times New Roman" w:hAnsi="Times New Roman"/>
              </w:rPr>
              <w:t>ПК 2.8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E04" w14:textId="77777777" w:rsidR="0076417E" w:rsidRPr="0076417E" w:rsidRDefault="0076417E" w:rsidP="007641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Оформлять медицинскую документацию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428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12A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1E9" w14:textId="77777777" w:rsidR="0076417E" w:rsidRPr="0076417E" w:rsidRDefault="0076417E" w:rsidP="0076417E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14:paraId="22979E70" w14:textId="77777777" w:rsidR="0076417E" w:rsidRPr="0076417E" w:rsidRDefault="0076417E" w:rsidP="007641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DA5EFDE" w14:textId="77777777" w:rsidR="0076417E" w:rsidRPr="0076417E" w:rsidRDefault="0076417E" w:rsidP="0076417E">
      <w:pPr>
        <w:spacing w:after="0" w:line="240" w:lineRule="auto"/>
        <w:ind w:left="-284"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41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76417E">
        <w:rPr>
          <w:rFonts w:ascii="Times New Roman" w:eastAsia="Times New Roman" w:hAnsi="Times New Roman"/>
          <w:b/>
          <w:sz w:val="24"/>
          <w:szCs w:val="24"/>
        </w:rPr>
        <w:t>Заключение:</w:t>
      </w:r>
      <w:r w:rsidRPr="0076417E">
        <w:rPr>
          <w:rFonts w:ascii="Times New Roman" w:eastAsia="Times New Roman" w:hAnsi="Times New Roman"/>
          <w:sz w:val="24"/>
          <w:szCs w:val="24"/>
        </w:rPr>
        <w:t xml:space="preserve">  ПП</w:t>
      </w:r>
      <w:proofErr w:type="gramEnd"/>
      <w:r w:rsidRPr="0076417E">
        <w:rPr>
          <w:rFonts w:ascii="Times New Roman" w:eastAsia="Times New Roman" w:hAnsi="Times New Roman"/>
          <w:sz w:val="24"/>
          <w:szCs w:val="24"/>
        </w:rPr>
        <w:t xml:space="preserve"> МДК 02.04  </w:t>
      </w:r>
      <w:r w:rsidRPr="0076417E">
        <w:rPr>
          <w:rFonts w:ascii="Times New Roman" w:hAnsi="Times New Roman"/>
          <w:sz w:val="24"/>
          <w:szCs w:val="24"/>
        </w:rPr>
        <w:t xml:space="preserve">Лечение пациентов хирургического профиля </w:t>
      </w:r>
      <w:r w:rsidRPr="0076417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76417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  (не освоен)</w:t>
      </w:r>
      <w:r w:rsidRPr="0076417E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76417E">
        <w:rPr>
          <w:rFonts w:ascii="Times New Roman" w:eastAsia="Times New Roman" w:hAnsi="Times New Roman"/>
          <w:sz w:val="16"/>
          <w:szCs w:val="16"/>
        </w:rPr>
        <w:t xml:space="preserve">(нужное подчеркнуть)  </w:t>
      </w:r>
      <w:r w:rsidRPr="0076417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1EFE34A" w14:textId="77777777" w:rsidR="0076417E" w:rsidRPr="0076417E" w:rsidRDefault="0076417E" w:rsidP="0076417E">
      <w:pPr>
        <w:spacing w:after="0" w:line="240" w:lineRule="auto"/>
        <w:ind w:left="-1134" w:hanging="709"/>
        <w:rPr>
          <w:rFonts w:ascii="Times New Roman" w:eastAsia="Times New Roman" w:hAnsi="Times New Roman"/>
          <w:sz w:val="16"/>
          <w:szCs w:val="16"/>
        </w:rPr>
      </w:pPr>
      <w:r w:rsidRPr="0076417E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6417E" w:rsidRPr="0076417E" w14:paraId="2D20EEE3" w14:textId="77777777" w:rsidTr="002F3C66">
        <w:tc>
          <w:tcPr>
            <w:tcW w:w="2336" w:type="dxa"/>
          </w:tcPr>
          <w:p w14:paraId="7AEF6296" w14:textId="4F1FF823" w:rsidR="0076417E" w:rsidRPr="0076417E" w:rsidRDefault="0076417E" w:rsidP="00B7231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Общий руководитель пр</w:t>
            </w:r>
            <w:r w:rsidR="00B7231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ктики</w:t>
            </w:r>
          </w:p>
          <w:p w14:paraId="1991AC8E" w14:textId="50C6AA44" w:rsidR="0076417E" w:rsidRPr="0076417E" w:rsidRDefault="0076417E" w:rsidP="00B7231D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2336" w:type="dxa"/>
          </w:tcPr>
          <w:p w14:paraId="77BFF30E" w14:textId="77777777" w:rsidR="0076417E" w:rsidRPr="0076417E" w:rsidRDefault="0076417E" w:rsidP="0076417E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9DC5BDF" w14:textId="77777777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(должность)</w:t>
            </w:r>
          </w:p>
        </w:tc>
        <w:tc>
          <w:tcPr>
            <w:tcW w:w="2336" w:type="dxa"/>
          </w:tcPr>
          <w:p w14:paraId="35EE616D" w14:textId="77777777" w:rsidR="0076417E" w:rsidRPr="0076417E" w:rsidRDefault="0076417E" w:rsidP="0076417E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51C7116" w14:textId="77777777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2337" w:type="dxa"/>
          </w:tcPr>
          <w:p w14:paraId="31D20609" w14:textId="77777777" w:rsidR="0076417E" w:rsidRPr="0076417E" w:rsidRDefault="0076417E" w:rsidP="0076417E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613E466F" w14:textId="3DF3EE8E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(расшифровка)</w:t>
            </w:r>
          </w:p>
        </w:tc>
      </w:tr>
      <w:tr w:rsidR="0076417E" w:rsidRPr="0076417E" w14:paraId="17D3E607" w14:textId="77777777" w:rsidTr="002F3C66">
        <w:tc>
          <w:tcPr>
            <w:tcW w:w="2336" w:type="dxa"/>
          </w:tcPr>
          <w:p w14:paraId="3C3778F6" w14:textId="55C47556" w:rsidR="0076417E" w:rsidRPr="0076417E" w:rsidRDefault="0076417E" w:rsidP="0076417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Методический руководитель практики</w:t>
            </w:r>
          </w:p>
        </w:tc>
        <w:tc>
          <w:tcPr>
            <w:tcW w:w="2336" w:type="dxa"/>
          </w:tcPr>
          <w:p w14:paraId="223F613C" w14:textId="77777777" w:rsidR="0076417E" w:rsidRPr="0076417E" w:rsidRDefault="0076417E" w:rsidP="00B7231D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4820CFE" w14:textId="77777777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(должность)</w:t>
            </w:r>
          </w:p>
        </w:tc>
        <w:tc>
          <w:tcPr>
            <w:tcW w:w="2336" w:type="dxa"/>
          </w:tcPr>
          <w:p w14:paraId="7DC1E701" w14:textId="77777777" w:rsidR="0076417E" w:rsidRPr="0076417E" w:rsidRDefault="0076417E" w:rsidP="00B7231D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2C8061B" w14:textId="77777777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2337" w:type="dxa"/>
          </w:tcPr>
          <w:p w14:paraId="5201DB31" w14:textId="77777777" w:rsidR="0076417E" w:rsidRPr="0076417E" w:rsidRDefault="0076417E" w:rsidP="00B7231D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C42C031" w14:textId="52139EEB" w:rsidR="0076417E" w:rsidRPr="0076417E" w:rsidRDefault="0076417E" w:rsidP="0076417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641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(расшифровка)</w:t>
            </w:r>
          </w:p>
        </w:tc>
      </w:tr>
    </w:tbl>
    <w:p w14:paraId="372C664C" w14:textId="77777777" w:rsidR="0076417E" w:rsidRPr="0076417E" w:rsidRDefault="0076417E" w:rsidP="0076417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6417E">
        <w:rPr>
          <w:rFonts w:ascii="Times New Roman" w:hAnsi="Times New Roman"/>
          <w:sz w:val="16"/>
          <w:szCs w:val="16"/>
        </w:rPr>
        <w:t xml:space="preserve"> </w:t>
      </w:r>
    </w:p>
    <w:p w14:paraId="60A82DF3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ОГБПОУ «Иркутский базовый медицинский колледж»</w:t>
      </w:r>
    </w:p>
    <w:p w14:paraId="2EF7AE34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Характеристика </w:t>
      </w:r>
    </w:p>
    <w:p w14:paraId="6EE2C9B8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за время прохождения производственной практики</w:t>
      </w:r>
    </w:p>
    <w:p w14:paraId="0D6186F7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1786"/>
        <w:gridCol w:w="7564"/>
      </w:tblGrid>
      <w:tr w:rsidR="00B7231D" w:rsidRPr="00B7231D" w14:paraId="38118FA5" w14:textId="77777777" w:rsidTr="002F3C66">
        <w:tc>
          <w:tcPr>
            <w:tcW w:w="1786" w:type="dxa"/>
          </w:tcPr>
          <w:p w14:paraId="71837397" w14:textId="77777777" w:rsidR="00B7231D" w:rsidRPr="00B7231D" w:rsidRDefault="00B7231D" w:rsidP="00B7231D">
            <w:pPr>
              <w:spacing w:after="0" w:line="252" w:lineRule="auto"/>
              <w:rPr>
                <w:rFonts w:ascii="Times New Roman" w:hAnsi="Times New Roman" w:cs="Calibri"/>
                <w:b/>
                <w:bCs/>
              </w:rPr>
            </w:pPr>
            <w:r w:rsidRPr="00B7231D">
              <w:rPr>
                <w:rFonts w:ascii="Times New Roman" w:hAnsi="Times New Roman" w:cs="Calibri"/>
                <w:b/>
              </w:rPr>
              <w:t>МДК 02.02</w:t>
            </w:r>
          </w:p>
        </w:tc>
        <w:tc>
          <w:tcPr>
            <w:tcW w:w="7564" w:type="dxa"/>
          </w:tcPr>
          <w:p w14:paraId="5AF65B18" w14:textId="5F8EA67C" w:rsidR="00B7231D" w:rsidRPr="00B7231D" w:rsidRDefault="00B7231D" w:rsidP="00B723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</w:rPr>
            </w:pPr>
            <w:r w:rsidRPr="00B7231D">
              <w:rPr>
                <w:rFonts w:ascii="Times New Roman" w:hAnsi="Times New Roman"/>
                <w:b/>
                <w:bCs/>
                <w:szCs w:val="24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</w:tr>
      <w:tr w:rsidR="00B7231D" w:rsidRPr="00B7231D" w14:paraId="313DC6D1" w14:textId="77777777" w:rsidTr="002F3C66">
        <w:tc>
          <w:tcPr>
            <w:tcW w:w="1786" w:type="dxa"/>
          </w:tcPr>
          <w:p w14:paraId="14C08450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Cs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7564" w:type="dxa"/>
          </w:tcPr>
          <w:p w14:paraId="38A09C99" w14:textId="77777777" w:rsidR="00B7231D" w:rsidRPr="00B7231D" w:rsidRDefault="00B7231D" w:rsidP="00B7231D">
            <w:pPr>
              <w:spacing w:after="0" w:line="360" w:lineRule="auto"/>
              <w:rPr>
                <w:rFonts w:ascii="Times New Roman" w:hAnsi="Times New Roman" w:cs="Calibri"/>
              </w:rPr>
            </w:pPr>
            <w:r w:rsidRPr="00B7231D">
              <w:rPr>
                <w:rFonts w:ascii="Times New Roman" w:hAnsi="Times New Roman" w:cs="Calibri"/>
              </w:rPr>
              <w:t>31.02.01 Лечебное дело</w:t>
            </w:r>
          </w:p>
          <w:p w14:paraId="04A46184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</w:tr>
      <w:tr w:rsidR="00B7231D" w:rsidRPr="00B7231D" w14:paraId="285DECAE" w14:textId="77777777" w:rsidTr="002F3C66">
        <w:tc>
          <w:tcPr>
            <w:tcW w:w="1786" w:type="dxa"/>
          </w:tcPr>
          <w:p w14:paraId="2A010CCE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Cs/>
                <w:szCs w:val="24"/>
                <w:lang w:eastAsia="ru-RU"/>
              </w:rPr>
              <w:t>Группа, курс</w:t>
            </w:r>
          </w:p>
        </w:tc>
        <w:tc>
          <w:tcPr>
            <w:tcW w:w="7564" w:type="dxa"/>
          </w:tcPr>
          <w:p w14:paraId="0554FC41" w14:textId="244F6088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</w:tr>
      <w:tr w:rsidR="00B7231D" w:rsidRPr="00B7231D" w14:paraId="696988A4" w14:textId="77777777" w:rsidTr="002F3C66">
        <w:tc>
          <w:tcPr>
            <w:tcW w:w="1786" w:type="dxa"/>
          </w:tcPr>
          <w:p w14:paraId="364DA95A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Cs/>
                <w:szCs w:val="24"/>
                <w:lang w:eastAsia="ru-RU"/>
              </w:rPr>
              <w:t>Сроки прохождения</w:t>
            </w:r>
          </w:p>
        </w:tc>
        <w:tc>
          <w:tcPr>
            <w:tcW w:w="7564" w:type="dxa"/>
          </w:tcPr>
          <w:p w14:paraId="5C66A8E0" w14:textId="4CCAC072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</w:tr>
      <w:tr w:rsidR="00B7231D" w:rsidRPr="00B7231D" w14:paraId="2ED71B22" w14:textId="77777777" w:rsidTr="002F3C66">
        <w:tc>
          <w:tcPr>
            <w:tcW w:w="1786" w:type="dxa"/>
          </w:tcPr>
          <w:p w14:paraId="10ABF1AB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Cs/>
                <w:szCs w:val="24"/>
                <w:lang w:eastAsia="ru-RU"/>
              </w:rPr>
              <w:t>ФИО студента</w:t>
            </w:r>
          </w:p>
        </w:tc>
        <w:tc>
          <w:tcPr>
            <w:tcW w:w="7564" w:type="dxa"/>
          </w:tcPr>
          <w:p w14:paraId="2F62EACA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  <w:p w14:paraId="00D60DAB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B7231D" w:rsidRPr="00B7231D" w14:paraId="51E10613" w14:textId="77777777" w:rsidTr="002F3C66">
        <w:tc>
          <w:tcPr>
            <w:tcW w:w="1786" w:type="dxa"/>
          </w:tcPr>
          <w:p w14:paraId="0D38C22B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Cs/>
                <w:szCs w:val="24"/>
                <w:lang w:eastAsia="ru-RU"/>
              </w:rPr>
              <w:t>База прохождения практики</w:t>
            </w:r>
          </w:p>
        </w:tc>
        <w:tc>
          <w:tcPr>
            <w:tcW w:w="7564" w:type="dxa"/>
          </w:tcPr>
          <w:p w14:paraId="557DB04B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</w:tr>
    </w:tbl>
    <w:p w14:paraId="40B2DA5F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mallCaps/>
          <w:spacing w:val="20"/>
          <w:lang w:eastAsia="ru-RU"/>
        </w:rPr>
      </w:pPr>
    </w:p>
    <w:p w14:paraId="287055B1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Работал (а) по программе или нет </w:t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_______________________________________________</w:t>
      </w:r>
    </w:p>
    <w:p w14:paraId="78941F58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836E13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Теоретическая подготовка, умение применять теорию на практике __________________</w:t>
      </w:r>
    </w:p>
    <w:p w14:paraId="7E22B986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3435BB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дисциплина и прилежание_______________________________________</w:t>
      </w:r>
    </w:p>
    <w:p w14:paraId="0EFDF7B7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14E479" w14:textId="30DFD7D9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Внешний вид студента_________________________________________________________</w:t>
      </w:r>
    </w:p>
    <w:p w14:paraId="7C8DCA3F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4E059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Регулярное ведение дневника ____________________________________________________ </w:t>
      </w:r>
    </w:p>
    <w:p w14:paraId="786FB422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5E7B94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Владение манипуляциями______________________________________________________</w:t>
      </w:r>
    </w:p>
    <w:p w14:paraId="73B7C716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5D8D9A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организовывать рабочее место____________________________________________</w:t>
      </w:r>
    </w:p>
    <w:p w14:paraId="5C0E3B77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0C1B13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Умение заполнять медицинскую документацию____________________________________</w:t>
      </w:r>
    </w:p>
    <w:p w14:paraId="50776F62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8E762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Умение эффективно работать в коллективе и команде_______________________________</w:t>
      </w:r>
    </w:p>
    <w:p w14:paraId="37D159D8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7072A1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Умение эффективно общаться с пациентами________________________________________</w:t>
      </w:r>
    </w:p>
    <w:p w14:paraId="75EA8F68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C91FA" w14:textId="0CC9B2DF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особенности: инициативность, уравновешенность, доброжелательность, ответственность и т.д. _________________________________________________________</w:t>
      </w:r>
    </w:p>
    <w:p w14:paraId="25C8EDC7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6A97C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Практику прошел (ла) с оценкой</w:t>
      </w: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</w:t>
      </w:r>
    </w:p>
    <w:p w14:paraId="1FB0CABF" w14:textId="77777777" w:rsidR="00B7231D" w:rsidRPr="00B7231D" w:rsidRDefault="00B7231D" w:rsidP="00B7231D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ECCEA" w14:textId="77777777" w:rsidR="00B7231D" w:rsidRPr="00B7231D" w:rsidRDefault="00B7231D" w:rsidP="00B7231D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231D" w:rsidRPr="00B7231D" w14:paraId="5A95F77A" w14:textId="77777777" w:rsidTr="002F3C66">
        <w:tc>
          <w:tcPr>
            <w:tcW w:w="2336" w:type="dxa"/>
          </w:tcPr>
          <w:p w14:paraId="3BE80A72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31D">
              <w:rPr>
                <w:rFonts w:ascii="Times New Roman" w:hAnsi="Times New Roman"/>
                <w:color w:val="000000"/>
              </w:rPr>
              <w:t>Непосредственный руководитель практики</w:t>
            </w:r>
          </w:p>
          <w:p w14:paraId="322AFD01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336" w:type="dxa"/>
          </w:tcPr>
          <w:p w14:paraId="3638EF92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14B9692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0BDC3369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2336" w:type="dxa"/>
          </w:tcPr>
          <w:p w14:paraId="19AD0ADB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1E862085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1A9A4132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337" w:type="dxa"/>
          </w:tcPr>
          <w:p w14:paraId="2AC3DB74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6C6C523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02859AF2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B7231D" w:rsidRPr="00B7231D" w14:paraId="6126E1F0" w14:textId="77777777" w:rsidTr="002F3C66">
        <w:tc>
          <w:tcPr>
            <w:tcW w:w="2336" w:type="dxa"/>
          </w:tcPr>
          <w:p w14:paraId="4643DAB0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7231D">
              <w:rPr>
                <w:rFonts w:ascii="Times New Roman" w:hAnsi="Times New Roman"/>
                <w:color w:val="000000"/>
              </w:rPr>
              <w:t>Общий руководитель практики</w:t>
            </w:r>
          </w:p>
          <w:p w14:paraId="34297AD7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65A48F9" w14:textId="77777777" w:rsidR="00B7231D" w:rsidRPr="00B7231D" w:rsidRDefault="00B7231D" w:rsidP="00B723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23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36" w:type="dxa"/>
          </w:tcPr>
          <w:p w14:paraId="40AE3B25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771FC73D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2336" w:type="dxa"/>
          </w:tcPr>
          <w:p w14:paraId="192B7655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367686E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337" w:type="dxa"/>
          </w:tcPr>
          <w:p w14:paraId="211E1DBA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1B673347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7231D"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495BEAE6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ОГБПОУ «Иркутский базовый медицинский колледж»</w:t>
      </w:r>
    </w:p>
    <w:p w14:paraId="664F672C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t>О Т Ч Е Т</w:t>
      </w:r>
    </w:p>
    <w:p w14:paraId="0F35F939" w14:textId="77777777" w:rsidR="00B7231D" w:rsidRPr="00B7231D" w:rsidRDefault="00B7231D" w:rsidP="00B723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проделанной работе во время производственной практики </w:t>
      </w:r>
    </w:p>
    <w:p w14:paraId="24A6CB50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7686"/>
      </w:tblGrid>
      <w:tr w:rsidR="00B7231D" w:rsidRPr="00B7231D" w14:paraId="532554CF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7A1B" w14:textId="77777777" w:rsidR="00B7231D" w:rsidRPr="00B7231D" w:rsidRDefault="00B7231D" w:rsidP="00B7231D">
            <w:pPr>
              <w:spacing w:after="0" w:line="252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091" w14:textId="5142A4B9" w:rsidR="00B7231D" w:rsidRPr="00B7231D" w:rsidRDefault="00B7231D" w:rsidP="00B7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231D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</w:tr>
      <w:tr w:rsidR="00B7231D" w:rsidRPr="00B7231D" w14:paraId="69C23D5A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6609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D13" w14:textId="77777777" w:rsidR="00B7231D" w:rsidRPr="0076417E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17E">
              <w:rPr>
                <w:rFonts w:ascii="Times New Roman" w:eastAsia="Times New Roman" w:hAnsi="Times New Roman"/>
                <w:sz w:val="24"/>
                <w:szCs w:val="24"/>
              </w:rPr>
              <w:t>31.02.01 Лечебное дело</w:t>
            </w:r>
          </w:p>
          <w:p w14:paraId="00DE4323" w14:textId="77777777" w:rsidR="00B7231D" w:rsidRPr="00B7231D" w:rsidRDefault="00B7231D" w:rsidP="00B7231D">
            <w:pPr>
              <w:overflowPunct w:val="0"/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B7231D" w:rsidRPr="00B7231D" w14:paraId="48283DBC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82E8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Группа, курс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E216" w14:textId="20D534CB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7231D" w:rsidRPr="00B7231D" w14:paraId="6D0B1D15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23AC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Сроки прохождения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72C" w14:textId="14371960" w:rsidR="00B7231D" w:rsidRPr="00B7231D" w:rsidRDefault="00B7231D" w:rsidP="00B7231D">
            <w:pPr>
              <w:spacing w:after="0"/>
              <w:rPr>
                <w:rFonts w:ascii="Times New Roman" w:eastAsia="Times New Roman" w:hAnsi="Times New Roman"/>
                <w:spacing w:val="2"/>
                <w:sz w:val="24"/>
                <w:szCs w:val="24"/>
                <w:u w:val="single"/>
                <w:lang w:eastAsia="ru-RU"/>
              </w:rPr>
            </w:pPr>
          </w:p>
        </w:tc>
      </w:tr>
      <w:tr w:rsidR="00B7231D" w:rsidRPr="00B7231D" w14:paraId="70FFA4EB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9042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7E4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  <w:p w14:paraId="5B052F97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B7231D" w:rsidRPr="00B7231D" w14:paraId="51FD2EEF" w14:textId="77777777" w:rsidTr="002F3C6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CF3F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База прохождения практики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71BC" w14:textId="77777777" w:rsidR="00B7231D" w:rsidRPr="00B7231D" w:rsidRDefault="00B7231D" w:rsidP="00B7231D">
            <w:pPr>
              <w:spacing w:after="0" w:line="254" w:lineRule="auto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B7231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78FE678E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231D">
        <w:rPr>
          <w:rFonts w:ascii="Times New Roman" w:eastAsia="Times New Roman" w:hAnsi="Times New Roman"/>
          <w:b/>
          <w:sz w:val="24"/>
          <w:szCs w:val="24"/>
          <w:lang w:eastAsia="ru-RU"/>
        </w:rPr>
        <w:t>Цифровой отчёт</w:t>
      </w:r>
    </w:p>
    <w:tbl>
      <w:tblPr>
        <w:tblStyle w:val="1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134"/>
        <w:gridCol w:w="1270"/>
      </w:tblGrid>
      <w:tr w:rsidR="00B7231D" w:rsidRPr="00B7231D" w14:paraId="597FD937" w14:textId="77777777" w:rsidTr="002F3C66">
        <w:tc>
          <w:tcPr>
            <w:tcW w:w="851" w:type="dxa"/>
            <w:vMerge w:val="restart"/>
          </w:tcPr>
          <w:p w14:paraId="52D79F8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6804" w:type="dxa"/>
            <w:vMerge w:val="restart"/>
          </w:tcPr>
          <w:p w14:paraId="3510027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практических работ</w:t>
            </w:r>
          </w:p>
        </w:tc>
        <w:tc>
          <w:tcPr>
            <w:tcW w:w="2404" w:type="dxa"/>
            <w:gridSpan w:val="2"/>
          </w:tcPr>
          <w:p w14:paraId="423A8151" w14:textId="77777777" w:rsidR="00B7231D" w:rsidRPr="00B7231D" w:rsidRDefault="00B7231D" w:rsidP="00B723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Количество</w:t>
            </w:r>
          </w:p>
        </w:tc>
      </w:tr>
      <w:tr w:rsidR="00B7231D" w:rsidRPr="00B7231D" w14:paraId="45A34D44" w14:textId="77777777" w:rsidTr="002F3C66">
        <w:tc>
          <w:tcPr>
            <w:tcW w:w="851" w:type="dxa"/>
            <w:vMerge/>
          </w:tcPr>
          <w:p w14:paraId="18BCF63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  <w:vMerge/>
          </w:tcPr>
          <w:p w14:paraId="243D55C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113C1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Сам-но</w:t>
            </w:r>
          </w:p>
        </w:tc>
        <w:tc>
          <w:tcPr>
            <w:tcW w:w="1270" w:type="dxa"/>
          </w:tcPr>
          <w:p w14:paraId="103B150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Участие</w:t>
            </w:r>
          </w:p>
        </w:tc>
      </w:tr>
      <w:tr w:rsidR="00B7231D" w:rsidRPr="00B7231D" w14:paraId="7DD37EA3" w14:textId="77777777" w:rsidTr="002F3C66">
        <w:tc>
          <w:tcPr>
            <w:tcW w:w="851" w:type="dxa"/>
          </w:tcPr>
          <w:p w14:paraId="24D816BA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14:paraId="10EC9C1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Подготовка перевязочного кабинета к работе</w:t>
            </w:r>
          </w:p>
        </w:tc>
        <w:tc>
          <w:tcPr>
            <w:tcW w:w="1134" w:type="dxa"/>
          </w:tcPr>
          <w:p w14:paraId="602BD80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D0B193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2567167" w14:textId="77777777" w:rsidTr="002F3C66">
        <w:trPr>
          <w:trHeight w:val="309"/>
        </w:trPr>
        <w:tc>
          <w:tcPr>
            <w:tcW w:w="851" w:type="dxa"/>
          </w:tcPr>
          <w:p w14:paraId="35AE38BD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14:paraId="77C3788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Обработка рук хирургическим способом</w:t>
            </w:r>
          </w:p>
        </w:tc>
        <w:tc>
          <w:tcPr>
            <w:tcW w:w="1134" w:type="dxa"/>
          </w:tcPr>
          <w:p w14:paraId="20F308D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6A7E70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466F996" w14:textId="77777777" w:rsidTr="002F3C66">
        <w:trPr>
          <w:trHeight w:val="331"/>
        </w:trPr>
        <w:tc>
          <w:tcPr>
            <w:tcW w:w="851" w:type="dxa"/>
          </w:tcPr>
          <w:p w14:paraId="194933F1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85A6EE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Надевание стерильного халата, перчаток</w:t>
            </w:r>
          </w:p>
        </w:tc>
        <w:tc>
          <w:tcPr>
            <w:tcW w:w="1134" w:type="dxa"/>
          </w:tcPr>
          <w:p w14:paraId="305C8EC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9DDFE0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1881AFF" w14:textId="77777777" w:rsidTr="002F3C66">
        <w:trPr>
          <w:trHeight w:val="331"/>
        </w:trPr>
        <w:tc>
          <w:tcPr>
            <w:tcW w:w="851" w:type="dxa"/>
          </w:tcPr>
          <w:p w14:paraId="7D8194F4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F3C4DF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Использование СИЗ</w:t>
            </w:r>
          </w:p>
        </w:tc>
        <w:tc>
          <w:tcPr>
            <w:tcW w:w="1134" w:type="dxa"/>
          </w:tcPr>
          <w:p w14:paraId="7787401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AB3747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56B1B42" w14:textId="77777777" w:rsidTr="002F3C66">
        <w:tc>
          <w:tcPr>
            <w:tcW w:w="851" w:type="dxa"/>
          </w:tcPr>
          <w:p w14:paraId="0D80AF1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CC8A73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Перевязка послеоперационной раны</w:t>
            </w:r>
          </w:p>
        </w:tc>
        <w:tc>
          <w:tcPr>
            <w:tcW w:w="1134" w:type="dxa"/>
          </w:tcPr>
          <w:p w14:paraId="58C2ED5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918546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CAA84B6" w14:textId="77777777" w:rsidTr="002F3C66">
        <w:tc>
          <w:tcPr>
            <w:tcW w:w="851" w:type="dxa"/>
          </w:tcPr>
          <w:p w14:paraId="39018805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ACC07E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Наложение гипсовой повязки</w:t>
            </w:r>
          </w:p>
        </w:tc>
        <w:tc>
          <w:tcPr>
            <w:tcW w:w="1134" w:type="dxa"/>
          </w:tcPr>
          <w:p w14:paraId="5056F0F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26736B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98D5A10" w14:textId="77777777" w:rsidTr="002F3C66">
        <w:tc>
          <w:tcPr>
            <w:tcW w:w="851" w:type="dxa"/>
          </w:tcPr>
          <w:p w14:paraId="74B2147A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</w:t>
            </w:r>
          </w:p>
        </w:tc>
        <w:tc>
          <w:tcPr>
            <w:tcW w:w="6804" w:type="dxa"/>
          </w:tcPr>
          <w:p w14:paraId="6EC88EC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Наложение бинтовых, пластырных и иных повязок</w:t>
            </w:r>
          </w:p>
        </w:tc>
        <w:tc>
          <w:tcPr>
            <w:tcW w:w="1134" w:type="dxa"/>
          </w:tcPr>
          <w:p w14:paraId="1F19FE8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34718C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6598FB7" w14:textId="77777777" w:rsidTr="002F3C66">
        <w:tc>
          <w:tcPr>
            <w:tcW w:w="851" w:type="dxa"/>
          </w:tcPr>
          <w:p w14:paraId="5EC4E942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</w:t>
            </w:r>
          </w:p>
        </w:tc>
        <w:tc>
          <w:tcPr>
            <w:tcW w:w="6804" w:type="dxa"/>
          </w:tcPr>
          <w:p w14:paraId="433573D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Наложение швов на рану</w:t>
            </w:r>
          </w:p>
        </w:tc>
        <w:tc>
          <w:tcPr>
            <w:tcW w:w="1134" w:type="dxa"/>
          </w:tcPr>
          <w:p w14:paraId="74A9403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C12552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20705FA" w14:textId="77777777" w:rsidTr="002F3C66">
        <w:tc>
          <w:tcPr>
            <w:tcW w:w="851" w:type="dxa"/>
          </w:tcPr>
          <w:p w14:paraId="34EB0B17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815404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Проведение ПХО раны</w:t>
            </w:r>
          </w:p>
        </w:tc>
        <w:tc>
          <w:tcPr>
            <w:tcW w:w="1134" w:type="dxa"/>
          </w:tcPr>
          <w:p w14:paraId="224EE1B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7361D1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6BEEC90" w14:textId="77777777" w:rsidTr="002F3C66">
        <w:tc>
          <w:tcPr>
            <w:tcW w:w="851" w:type="dxa"/>
          </w:tcPr>
          <w:p w14:paraId="627CFCA5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FF521F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Снятие швов</w:t>
            </w:r>
          </w:p>
        </w:tc>
        <w:tc>
          <w:tcPr>
            <w:tcW w:w="1134" w:type="dxa"/>
          </w:tcPr>
          <w:p w14:paraId="2A24809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565A02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B086932" w14:textId="77777777" w:rsidTr="002F3C66">
        <w:tc>
          <w:tcPr>
            <w:tcW w:w="851" w:type="dxa"/>
          </w:tcPr>
          <w:p w14:paraId="558620B6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5A1BC2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Удаление дренажей и выпускников</w:t>
            </w:r>
          </w:p>
        </w:tc>
        <w:tc>
          <w:tcPr>
            <w:tcW w:w="1134" w:type="dxa"/>
          </w:tcPr>
          <w:p w14:paraId="78BB524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5500CD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E795D86" w14:textId="77777777" w:rsidTr="002F3C66">
        <w:tc>
          <w:tcPr>
            <w:tcW w:w="851" w:type="dxa"/>
          </w:tcPr>
          <w:p w14:paraId="7CB870A3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AC6166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Сборка дренажной системы по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Бюлау</w:t>
            </w:r>
            <w:proofErr w:type="spellEnd"/>
          </w:p>
        </w:tc>
        <w:tc>
          <w:tcPr>
            <w:tcW w:w="1134" w:type="dxa"/>
          </w:tcPr>
          <w:p w14:paraId="2C552FC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B16A30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59BD8A5" w14:textId="77777777" w:rsidTr="002F3C66">
        <w:tc>
          <w:tcPr>
            <w:tcW w:w="851" w:type="dxa"/>
          </w:tcPr>
          <w:p w14:paraId="61059B92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F2E0B3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Подготовка аспирационной вакуум системы (аппарат Боброва)</w:t>
            </w:r>
          </w:p>
        </w:tc>
        <w:tc>
          <w:tcPr>
            <w:tcW w:w="1134" w:type="dxa"/>
          </w:tcPr>
          <w:p w14:paraId="14718C1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317DD9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715FB4A" w14:textId="77777777" w:rsidTr="002F3C66">
        <w:tc>
          <w:tcPr>
            <w:tcW w:w="851" w:type="dxa"/>
          </w:tcPr>
          <w:p w14:paraId="66D30B07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</w:t>
            </w:r>
          </w:p>
        </w:tc>
        <w:tc>
          <w:tcPr>
            <w:tcW w:w="6804" w:type="dxa"/>
          </w:tcPr>
          <w:p w14:paraId="495B0A9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Наложение давящей повязки с целью остановки венозного кровотечения</w:t>
            </w:r>
          </w:p>
        </w:tc>
        <w:tc>
          <w:tcPr>
            <w:tcW w:w="1134" w:type="dxa"/>
          </w:tcPr>
          <w:p w14:paraId="44B3520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E5D947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CE3A4CB" w14:textId="77777777" w:rsidTr="002F3C66">
        <w:tc>
          <w:tcPr>
            <w:tcW w:w="851" w:type="dxa"/>
          </w:tcPr>
          <w:p w14:paraId="0156201A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01A2D3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Определение группы крови</w:t>
            </w:r>
          </w:p>
        </w:tc>
        <w:tc>
          <w:tcPr>
            <w:tcW w:w="1134" w:type="dxa"/>
          </w:tcPr>
          <w:p w14:paraId="67461B9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79CFEB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3668018" w14:textId="77777777" w:rsidTr="002F3C66">
        <w:tc>
          <w:tcPr>
            <w:tcW w:w="851" w:type="dxa"/>
          </w:tcPr>
          <w:p w14:paraId="3435C714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E23211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Проведение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трансфузионных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проб на совместимость</w:t>
            </w:r>
          </w:p>
        </w:tc>
        <w:tc>
          <w:tcPr>
            <w:tcW w:w="1134" w:type="dxa"/>
          </w:tcPr>
          <w:p w14:paraId="74B9F6A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D38497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4E09C66" w14:textId="77777777" w:rsidTr="002F3C66">
        <w:tc>
          <w:tcPr>
            <w:tcW w:w="851" w:type="dxa"/>
          </w:tcPr>
          <w:p w14:paraId="5E4CDEDA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60E2BA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Определение наличия отёков, пастозности</w:t>
            </w:r>
          </w:p>
        </w:tc>
        <w:tc>
          <w:tcPr>
            <w:tcW w:w="1134" w:type="dxa"/>
          </w:tcPr>
          <w:p w14:paraId="28ACC8E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7A44B1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DDB4F1F" w14:textId="77777777" w:rsidTr="002F3C66">
        <w:tc>
          <w:tcPr>
            <w:tcW w:w="851" w:type="dxa"/>
          </w:tcPr>
          <w:p w14:paraId="77DCCAFF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C647F9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Уход за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эндотрахеальной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трубкой</w:t>
            </w:r>
          </w:p>
        </w:tc>
        <w:tc>
          <w:tcPr>
            <w:tcW w:w="1134" w:type="dxa"/>
          </w:tcPr>
          <w:p w14:paraId="667F8D8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664A35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6A4AFFD" w14:textId="77777777" w:rsidTr="002F3C66">
        <w:tc>
          <w:tcPr>
            <w:tcW w:w="851" w:type="dxa"/>
          </w:tcPr>
          <w:p w14:paraId="01771E2D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1CD438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Уход за трахеостомой</w:t>
            </w:r>
          </w:p>
        </w:tc>
        <w:tc>
          <w:tcPr>
            <w:tcW w:w="1134" w:type="dxa"/>
          </w:tcPr>
          <w:p w14:paraId="4AA40E5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2C83BA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CB67C7C" w14:textId="77777777" w:rsidTr="002F3C66">
        <w:tc>
          <w:tcPr>
            <w:tcW w:w="851" w:type="dxa"/>
          </w:tcPr>
          <w:p w14:paraId="1700333C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DBA52B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Подсчёт ЧДД</w:t>
            </w:r>
          </w:p>
        </w:tc>
        <w:tc>
          <w:tcPr>
            <w:tcW w:w="1134" w:type="dxa"/>
          </w:tcPr>
          <w:p w14:paraId="7004597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1E86D5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DC0ABC0" w14:textId="77777777" w:rsidTr="002F3C66">
        <w:tc>
          <w:tcPr>
            <w:tcW w:w="851" w:type="dxa"/>
          </w:tcPr>
          <w:p w14:paraId="7FD2ACEF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04151D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Измерение АД</w:t>
            </w:r>
          </w:p>
        </w:tc>
        <w:tc>
          <w:tcPr>
            <w:tcW w:w="1134" w:type="dxa"/>
          </w:tcPr>
          <w:p w14:paraId="74ECCF0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BCE8B3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A376408" w14:textId="77777777" w:rsidTr="002F3C66">
        <w:tc>
          <w:tcPr>
            <w:tcW w:w="851" w:type="dxa"/>
          </w:tcPr>
          <w:p w14:paraId="6389E9F8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CE1CDC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Подсчёт пульса</w:t>
            </w:r>
          </w:p>
        </w:tc>
        <w:tc>
          <w:tcPr>
            <w:tcW w:w="1134" w:type="dxa"/>
          </w:tcPr>
          <w:p w14:paraId="3DA0EAD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15F25B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D204F44" w14:textId="77777777" w:rsidTr="002F3C66">
        <w:tc>
          <w:tcPr>
            <w:tcW w:w="851" w:type="dxa"/>
          </w:tcPr>
          <w:p w14:paraId="5A054C5D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84F743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Термометрия, её цифровая и графическая запись</w:t>
            </w:r>
          </w:p>
        </w:tc>
        <w:tc>
          <w:tcPr>
            <w:tcW w:w="1134" w:type="dxa"/>
          </w:tcPr>
          <w:p w14:paraId="3B2B039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C35202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C4963C6" w14:textId="77777777" w:rsidTr="002F3C66">
        <w:tc>
          <w:tcPr>
            <w:tcW w:w="851" w:type="dxa"/>
          </w:tcPr>
          <w:p w14:paraId="7B8DB359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62660C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Подача кислорода </w:t>
            </w:r>
          </w:p>
        </w:tc>
        <w:tc>
          <w:tcPr>
            <w:tcW w:w="1134" w:type="dxa"/>
          </w:tcPr>
          <w:p w14:paraId="095ABD0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912AB7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B12FA1A" w14:textId="77777777" w:rsidTr="002F3C66">
        <w:tc>
          <w:tcPr>
            <w:tcW w:w="851" w:type="dxa"/>
          </w:tcPr>
          <w:p w14:paraId="068597E6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E20F46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Промывание желудка</w:t>
            </w:r>
          </w:p>
        </w:tc>
        <w:tc>
          <w:tcPr>
            <w:tcW w:w="1134" w:type="dxa"/>
          </w:tcPr>
          <w:p w14:paraId="614DB0F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C8AFCD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B54848A" w14:textId="77777777" w:rsidTr="002F3C66">
        <w:tc>
          <w:tcPr>
            <w:tcW w:w="851" w:type="dxa"/>
          </w:tcPr>
          <w:p w14:paraId="2211BF98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DEFDF5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Ректальное введение лекарственных средств</w:t>
            </w:r>
          </w:p>
        </w:tc>
        <w:tc>
          <w:tcPr>
            <w:tcW w:w="1134" w:type="dxa"/>
          </w:tcPr>
          <w:p w14:paraId="1658047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9B1213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DD120EC" w14:textId="77777777" w:rsidTr="002F3C66">
        <w:tc>
          <w:tcPr>
            <w:tcW w:w="851" w:type="dxa"/>
          </w:tcPr>
          <w:p w14:paraId="646D6D22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500AAB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Постановка клизмы (очистительной)</w:t>
            </w:r>
          </w:p>
        </w:tc>
        <w:tc>
          <w:tcPr>
            <w:tcW w:w="1134" w:type="dxa"/>
          </w:tcPr>
          <w:p w14:paraId="15A2D20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260275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CA28F21" w14:textId="77777777" w:rsidTr="002F3C66">
        <w:tc>
          <w:tcPr>
            <w:tcW w:w="851" w:type="dxa"/>
          </w:tcPr>
          <w:p w14:paraId="3AE8D70D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18ED4F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Подсчёт суточного диуреза</w:t>
            </w:r>
          </w:p>
        </w:tc>
        <w:tc>
          <w:tcPr>
            <w:tcW w:w="1134" w:type="dxa"/>
          </w:tcPr>
          <w:p w14:paraId="2F8D710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037180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635D4820" w14:textId="77777777" w:rsidTr="002F3C66">
        <w:tc>
          <w:tcPr>
            <w:tcW w:w="851" w:type="dxa"/>
          </w:tcPr>
          <w:p w14:paraId="4359A7C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1854485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Расчёт дозы, разведение и введение антибиотиков</w:t>
            </w:r>
          </w:p>
        </w:tc>
        <w:tc>
          <w:tcPr>
            <w:tcW w:w="1134" w:type="dxa"/>
          </w:tcPr>
          <w:p w14:paraId="50A27F0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4EF174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BE85FC4" w14:textId="77777777" w:rsidTr="002F3C66">
        <w:tc>
          <w:tcPr>
            <w:tcW w:w="851" w:type="dxa"/>
          </w:tcPr>
          <w:p w14:paraId="0CA4D017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9CFBB6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Выполнение в/м инъекций</w:t>
            </w:r>
          </w:p>
        </w:tc>
        <w:tc>
          <w:tcPr>
            <w:tcW w:w="1134" w:type="dxa"/>
          </w:tcPr>
          <w:p w14:paraId="2154347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66E2E0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7FF446D" w14:textId="77777777" w:rsidTr="002F3C66">
        <w:tc>
          <w:tcPr>
            <w:tcW w:w="851" w:type="dxa"/>
          </w:tcPr>
          <w:p w14:paraId="5CAEB5E6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5850E4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Выполнение п/к инъекций</w:t>
            </w:r>
          </w:p>
        </w:tc>
        <w:tc>
          <w:tcPr>
            <w:tcW w:w="1134" w:type="dxa"/>
          </w:tcPr>
          <w:p w14:paraId="4C81657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B1ECF3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2682F10" w14:textId="77777777" w:rsidTr="002F3C66">
        <w:tc>
          <w:tcPr>
            <w:tcW w:w="851" w:type="dxa"/>
          </w:tcPr>
          <w:p w14:paraId="66F0B0DC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ABDC8A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Выполнение в/в инъекций</w:t>
            </w:r>
          </w:p>
        </w:tc>
        <w:tc>
          <w:tcPr>
            <w:tcW w:w="1134" w:type="dxa"/>
          </w:tcPr>
          <w:p w14:paraId="1DC79B9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DA9B3E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60BBD76" w14:textId="77777777" w:rsidTr="002F3C66">
        <w:tc>
          <w:tcPr>
            <w:tcW w:w="851" w:type="dxa"/>
          </w:tcPr>
          <w:p w14:paraId="31E259D9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39D95E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Выполнение внутривенных инфузий</w:t>
            </w:r>
          </w:p>
        </w:tc>
        <w:tc>
          <w:tcPr>
            <w:tcW w:w="1134" w:type="dxa"/>
          </w:tcPr>
          <w:p w14:paraId="5F8D727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06E645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4D3EFC1" w14:textId="77777777" w:rsidTr="002F3C66">
        <w:tc>
          <w:tcPr>
            <w:tcW w:w="851" w:type="dxa"/>
          </w:tcPr>
          <w:p w14:paraId="7B7034A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A9FD96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Подача лекарственный препаратов через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турбухалер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(небулайзер,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спейсер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, карманный ингалятор)</w:t>
            </w:r>
          </w:p>
        </w:tc>
        <w:tc>
          <w:tcPr>
            <w:tcW w:w="1134" w:type="dxa"/>
          </w:tcPr>
          <w:p w14:paraId="016356C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B05B3E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09D9CFB" w14:textId="77777777" w:rsidTr="002F3C66">
        <w:tc>
          <w:tcPr>
            <w:tcW w:w="851" w:type="dxa"/>
          </w:tcPr>
          <w:p w14:paraId="51A17297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9B5DC8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Применение пузыря со льдом</w:t>
            </w:r>
          </w:p>
        </w:tc>
        <w:tc>
          <w:tcPr>
            <w:tcW w:w="1134" w:type="dxa"/>
          </w:tcPr>
          <w:p w14:paraId="10DA007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64F708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ACF39AD" w14:textId="77777777" w:rsidTr="002F3C66">
        <w:tc>
          <w:tcPr>
            <w:tcW w:w="851" w:type="dxa"/>
          </w:tcPr>
          <w:p w14:paraId="399BEECC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E24E8F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Забор крови из вены</w:t>
            </w:r>
          </w:p>
        </w:tc>
        <w:tc>
          <w:tcPr>
            <w:tcW w:w="1134" w:type="dxa"/>
          </w:tcPr>
          <w:p w14:paraId="590B384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E7A099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AD7A07A" w14:textId="77777777" w:rsidTr="002F3C66">
        <w:tc>
          <w:tcPr>
            <w:tcW w:w="851" w:type="dxa"/>
          </w:tcPr>
          <w:p w14:paraId="0AE48ECC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D46DFA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Забор биологического материала на бак. исследование</w:t>
            </w:r>
          </w:p>
        </w:tc>
        <w:tc>
          <w:tcPr>
            <w:tcW w:w="1134" w:type="dxa"/>
          </w:tcPr>
          <w:p w14:paraId="22FE142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85909B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5A2C6B7" w14:textId="77777777" w:rsidTr="002F3C66">
        <w:tc>
          <w:tcPr>
            <w:tcW w:w="851" w:type="dxa"/>
          </w:tcPr>
          <w:p w14:paraId="1D345C16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CBD83D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Проведение постурального дренажа</w:t>
            </w:r>
          </w:p>
        </w:tc>
        <w:tc>
          <w:tcPr>
            <w:tcW w:w="1134" w:type="dxa"/>
          </w:tcPr>
          <w:p w14:paraId="0D76E23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4D1F4A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195177F" w14:textId="77777777" w:rsidTr="002F3C66">
        <w:tc>
          <w:tcPr>
            <w:tcW w:w="851" w:type="dxa"/>
          </w:tcPr>
          <w:p w14:paraId="70AE287A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453D3E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Сбор мочи для анализа</w:t>
            </w:r>
          </w:p>
        </w:tc>
        <w:tc>
          <w:tcPr>
            <w:tcW w:w="1134" w:type="dxa"/>
          </w:tcPr>
          <w:p w14:paraId="7EF4D08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0F0D12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87E2CAF" w14:textId="77777777" w:rsidTr="002F3C66">
        <w:tc>
          <w:tcPr>
            <w:tcW w:w="851" w:type="dxa"/>
          </w:tcPr>
          <w:p w14:paraId="4FB31171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3B0FFA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Подготовка пациента к различным исследованиям (наименование)</w:t>
            </w:r>
          </w:p>
        </w:tc>
        <w:tc>
          <w:tcPr>
            <w:tcW w:w="1134" w:type="dxa"/>
          </w:tcPr>
          <w:p w14:paraId="584BB82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BE482E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0A3DAB24" w14:textId="77777777" w:rsidTr="002F3C66">
        <w:tc>
          <w:tcPr>
            <w:tcW w:w="851" w:type="dxa"/>
          </w:tcPr>
          <w:p w14:paraId="5B8516E8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BCC9A4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Катетеризация мочевого пузыря</w:t>
            </w:r>
          </w:p>
        </w:tc>
        <w:tc>
          <w:tcPr>
            <w:tcW w:w="1134" w:type="dxa"/>
          </w:tcPr>
          <w:p w14:paraId="1346462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9FEACF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26E14DE" w14:textId="77777777" w:rsidTr="002F3C66">
        <w:tc>
          <w:tcPr>
            <w:tcW w:w="851" w:type="dxa"/>
          </w:tcPr>
          <w:p w14:paraId="7ADB34C7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684B90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 xml:space="preserve">Помощь при рвоте </w:t>
            </w:r>
          </w:p>
        </w:tc>
        <w:tc>
          <w:tcPr>
            <w:tcW w:w="1134" w:type="dxa"/>
          </w:tcPr>
          <w:p w14:paraId="6CBBB37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7E189B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F378FA4" w14:textId="77777777" w:rsidTr="002F3C66">
        <w:tc>
          <w:tcPr>
            <w:tcW w:w="851" w:type="dxa"/>
          </w:tcPr>
          <w:p w14:paraId="74235034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9C8C6A4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Введение инсулина</w:t>
            </w:r>
          </w:p>
        </w:tc>
        <w:tc>
          <w:tcPr>
            <w:tcW w:w="1134" w:type="dxa"/>
          </w:tcPr>
          <w:p w14:paraId="76793CD8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4201E4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4043FC6" w14:textId="77777777" w:rsidTr="002F3C66">
        <w:tc>
          <w:tcPr>
            <w:tcW w:w="851" w:type="dxa"/>
          </w:tcPr>
          <w:p w14:paraId="118E89B5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445937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 xml:space="preserve">Постановка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</w:rPr>
              <w:t>назогастрального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</w:rPr>
              <w:t xml:space="preserve"> зонда</w:t>
            </w:r>
          </w:p>
        </w:tc>
        <w:tc>
          <w:tcPr>
            <w:tcW w:w="1134" w:type="dxa"/>
          </w:tcPr>
          <w:p w14:paraId="1C35E96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B47293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08AD677" w14:textId="77777777" w:rsidTr="002F3C66">
        <w:tc>
          <w:tcPr>
            <w:tcW w:w="851" w:type="dxa"/>
          </w:tcPr>
          <w:p w14:paraId="420F7C4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71E7D9D" w14:textId="2F4EF423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 xml:space="preserve">Кормление через </w:t>
            </w:r>
            <w:proofErr w:type="spellStart"/>
            <w:r w:rsidRPr="00B7231D">
              <w:rPr>
                <w:rFonts w:ascii="Times New Roman" w:eastAsia="Times New Roman" w:hAnsi="Times New Roman"/>
                <w:szCs w:val="24"/>
              </w:rPr>
              <w:t>назогастральный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</w:rPr>
              <w:t xml:space="preserve"> зонд</w:t>
            </w:r>
          </w:p>
        </w:tc>
        <w:tc>
          <w:tcPr>
            <w:tcW w:w="1134" w:type="dxa"/>
          </w:tcPr>
          <w:p w14:paraId="17C5CC2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A34A42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8E4C0E0" w14:textId="77777777" w:rsidTr="002F3C66">
        <w:tc>
          <w:tcPr>
            <w:tcW w:w="851" w:type="dxa"/>
          </w:tcPr>
          <w:p w14:paraId="1952931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FE07BC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B7231D">
              <w:rPr>
                <w:rFonts w:ascii="Times New Roman" w:eastAsia="Times New Roman" w:hAnsi="Times New Roman"/>
                <w:szCs w:val="24"/>
              </w:rPr>
              <w:t>Заполнение медицинской документации (наименование)</w:t>
            </w:r>
          </w:p>
        </w:tc>
        <w:tc>
          <w:tcPr>
            <w:tcW w:w="1134" w:type="dxa"/>
          </w:tcPr>
          <w:p w14:paraId="31F9F05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C85178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203A10F" w14:textId="77777777" w:rsidTr="002F3C66">
        <w:tc>
          <w:tcPr>
            <w:tcW w:w="851" w:type="dxa"/>
          </w:tcPr>
          <w:p w14:paraId="7AC856F8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2BD6333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Сбор субъективной информации по пациенту</w:t>
            </w:r>
          </w:p>
        </w:tc>
        <w:tc>
          <w:tcPr>
            <w:tcW w:w="1134" w:type="dxa"/>
          </w:tcPr>
          <w:p w14:paraId="6693862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48E4BE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D34C638" w14:textId="77777777" w:rsidTr="002F3C66">
        <w:tc>
          <w:tcPr>
            <w:tcW w:w="851" w:type="dxa"/>
          </w:tcPr>
          <w:p w14:paraId="00468DC0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DB8B54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Физикальное</w:t>
            </w:r>
            <w:proofErr w:type="spellEnd"/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обследование пациента (осмотр, пальпация, перкуссия, аускультация)</w:t>
            </w:r>
          </w:p>
        </w:tc>
        <w:tc>
          <w:tcPr>
            <w:tcW w:w="1134" w:type="dxa"/>
          </w:tcPr>
          <w:p w14:paraId="22100772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BFA525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382EB645" w14:textId="77777777" w:rsidTr="002F3C66">
        <w:tc>
          <w:tcPr>
            <w:tcW w:w="851" w:type="dxa"/>
          </w:tcPr>
          <w:p w14:paraId="5CA50F2F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3446ACC" w14:textId="02F8B79D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Интерпретация результатов лабораторных диагностических методов</w:t>
            </w:r>
          </w:p>
        </w:tc>
        <w:tc>
          <w:tcPr>
            <w:tcW w:w="1134" w:type="dxa"/>
          </w:tcPr>
          <w:p w14:paraId="32C1DD1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24B920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48C876D" w14:textId="77777777" w:rsidTr="002F3C66">
        <w:tc>
          <w:tcPr>
            <w:tcW w:w="851" w:type="dxa"/>
          </w:tcPr>
          <w:p w14:paraId="73133BB9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3E70D10" w14:textId="54202195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szCs w:val="24"/>
                <w:lang w:eastAsia="ru-RU"/>
              </w:rPr>
              <w:t>Интерпретация результатов инструментальных (лучевых, эндоскопических, функциональных) диагностических методов</w:t>
            </w:r>
          </w:p>
        </w:tc>
        <w:tc>
          <w:tcPr>
            <w:tcW w:w="1134" w:type="dxa"/>
          </w:tcPr>
          <w:p w14:paraId="11ECE52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82091F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9B63BD7" w14:textId="77777777" w:rsidTr="002F3C66">
        <w:tc>
          <w:tcPr>
            <w:tcW w:w="851" w:type="dxa"/>
          </w:tcPr>
          <w:p w14:paraId="3E341A25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FDBC419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Оформление локального статуса</w:t>
            </w:r>
          </w:p>
        </w:tc>
        <w:tc>
          <w:tcPr>
            <w:tcW w:w="1134" w:type="dxa"/>
          </w:tcPr>
          <w:p w14:paraId="5CFED7E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7AED88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6E3D9CC5" w14:textId="77777777" w:rsidTr="002F3C66">
        <w:tc>
          <w:tcPr>
            <w:tcW w:w="851" w:type="dxa"/>
          </w:tcPr>
          <w:p w14:paraId="6F227DCC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940DB05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Участие в оперативных вмешательствах и анестезиологических пособиях</w:t>
            </w:r>
          </w:p>
        </w:tc>
        <w:tc>
          <w:tcPr>
            <w:tcW w:w="1134" w:type="dxa"/>
          </w:tcPr>
          <w:p w14:paraId="681F157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B87A7D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E5D6EE0" w14:textId="77777777" w:rsidTr="002F3C66">
        <w:tc>
          <w:tcPr>
            <w:tcW w:w="851" w:type="dxa"/>
          </w:tcPr>
          <w:p w14:paraId="4CB412F9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348B964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Определение лечебной тактики и неотложной помощи при ургентных состояниях</w:t>
            </w:r>
          </w:p>
        </w:tc>
        <w:tc>
          <w:tcPr>
            <w:tcW w:w="1134" w:type="dxa"/>
          </w:tcPr>
          <w:p w14:paraId="07FD107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26E591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61FD5279" w14:textId="77777777" w:rsidTr="002F3C66">
        <w:tc>
          <w:tcPr>
            <w:tcW w:w="851" w:type="dxa"/>
          </w:tcPr>
          <w:p w14:paraId="517349D6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EE47500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2D696E2C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0B45A6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6E94035" w14:textId="77777777" w:rsidTr="002F3C66">
        <w:tc>
          <w:tcPr>
            <w:tcW w:w="851" w:type="dxa"/>
          </w:tcPr>
          <w:p w14:paraId="4E51CE1D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35D066D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12CC5FEA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5883F17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4A9191ED" w14:textId="77777777" w:rsidTr="002F3C66">
        <w:tc>
          <w:tcPr>
            <w:tcW w:w="851" w:type="dxa"/>
          </w:tcPr>
          <w:p w14:paraId="0D50E57B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3806A4F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207B559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68FED5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1B60C8E5" w14:textId="77777777" w:rsidTr="002F3C66">
        <w:tc>
          <w:tcPr>
            <w:tcW w:w="851" w:type="dxa"/>
          </w:tcPr>
          <w:p w14:paraId="4D981115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DD42041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2DE63E5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4F2A2E9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7328237" w14:textId="77777777" w:rsidTr="002F3C66">
        <w:tc>
          <w:tcPr>
            <w:tcW w:w="851" w:type="dxa"/>
          </w:tcPr>
          <w:p w14:paraId="6B07C398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3E78639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0414F0AF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26210F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5ABC5576" w14:textId="77777777" w:rsidTr="002F3C66">
        <w:tc>
          <w:tcPr>
            <w:tcW w:w="851" w:type="dxa"/>
          </w:tcPr>
          <w:p w14:paraId="67BA5CAF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3828435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7116CEE6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30C5241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26418C71" w14:textId="77777777" w:rsidTr="002F3C66">
        <w:tc>
          <w:tcPr>
            <w:tcW w:w="851" w:type="dxa"/>
          </w:tcPr>
          <w:p w14:paraId="06278582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5398672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7AE7A26B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34EEF5D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231D" w:rsidRPr="00B7231D" w14:paraId="75970156" w14:textId="77777777" w:rsidTr="002F3C66">
        <w:tc>
          <w:tcPr>
            <w:tcW w:w="851" w:type="dxa"/>
          </w:tcPr>
          <w:p w14:paraId="3BB593BB" w14:textId="77777777" w:rsidR="00B7231D" w:rsidRPr="00B7231D" w:rsidRDefault="00B7231D" w:rsidP="00B72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FF14E1E" w14:textId="77777777" w:rsidR="00B7231D" w:rsidRPr="00B7231D" w:rsidRDefault="00B7231D" w:rsidP="00B7231D">
            <w:pPr>
              <w:shd w:val="clear" w:color="auto" w:fill="FFFFFF"/>
              <w:spacing w:after="0" w:line="240" w:lineRule="auto"/>
              <w:contextualSpacing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14:paraId="274E9EEE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E33D5A0" w14:textId="77777777" w:rsidR="00B7231D" w:rsidRPr="00B7231D" w:rsidRDefault="00B7231D" w:rsidP="00B723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</w:tbl>
    <w:p w14:paraId="3D1B3282" w14:textId="77777777" w:rsidR="00B7231D" w:rsidRPr="00B7231D" w:rsidRDefault="00B7231D" w:rsidP="00B723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6D7F37" w14:textId="77777777" w:rsidR="00B7231D" w:rsidRPr="00B7231D" w:rsidRDefault="00B7231D" w:rsidP="00B7231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231D" w:rsidRPr="00B7231D" w14:paraId="5B70CC6D" w14:textId="77777777" w:rsidTr="002F3C66">
        <w:tc>
          <w:tcPr>
            <w:tcW w:w="2336" w:type="dxa"/>
          </w:tcPr>
          <w:p w14:paraId="1EB64097" w14:textId="77777777" w:rsidR="00B7231D" w:rsidRPr="00B7231D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Непосредственный руководитель практики</w:t>
            </w:r>
          </w:p>
          <w:p w14:paraId="50D8B201" w14:textId="77777777" w:rsidR="00B7231D" w:rsidRPr="00B7231D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  <w:p w14:paraId="24319F57" w14:textId="77777777" w:rsidR="00B7231D" w:rsidRPr="00B7231D" w:rsidRDefault="00B7231D" w:rsidP="00B7231D">
            <w:pP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36" w:type="dxa"/>
          </w:tcPr>
          <w:p w14:paraId="1EBA9151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7665998E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32C0C137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336" w:type="dxa"/>
          </w:tcPr>
          <w:p w14:paraId="27C132B9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39C3B195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23807AD2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37" w:type="dxa"/>
          </w:tcPr>
          <w:p w14:paraId="12F48E07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4AF95DD0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5B90C209" w14:textId="77777777" w:rsidR="00B7231D" w:rsidRPr="00B7231D" w:rsidRDefault="00B7231D" w:rsidP="00B7231D">
            <w:pPr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</w:t>
            </w:r>
            <w:r w:rsidRPr="00B7231D">
              <w:rPr>
                <w:rFonts w:ascii="YS Text" w:eastAsia="Times New Roman" w:hAnsi="YS Text" w:hint="eastAsia"/>
                <w:color w:val="000000"/>
                <w:sz w:val="16"/>
                <w:szCs w:val="16"/>
                <w:lang w:eastAsia="ru-RU"/>
              </w:rPr>
              <w:t>р</w:t>
            </w: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асшифровка подписи)</w:t>
            </w:r>
          </w:p>
        </w:tc>
      </w:tr>
      <w:tr w:rsidR="00B7231D" w:rsidRPr="00B7231D" w14:paraId="2A505F1C" w14:textId="77777777" w:rsidTr="002F3C66">
        <w:tc>
          <w:tcPr>
            <w:tcW w:w="2336" w:type="dxa"/>
          </w:tcPr>
          <w:p w14:paraId="115F66CA" w14:textId="77777777" w:rsidR="00B7231D" w:rsidRPr="00B7231D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Общий руководитель практики</w:t>
            </w:r>
          </w:p>
          <w:p w14:paraId="13F70A29" w14:textId="77777777" w:rsidR="00B7231D" w:rsidRPr="00B7231D" w:rsidRDefault="00B7231D" w:rsidP="00B723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  <w:p w14:paraId="074D71E8" w14:textId="77777777" w:rsidR="00B7231D" w:rsidRPr="00B7231D" w:rsidRDefault="00B7231D" w:rsidP="00B7231D">
            <w:pPr>
              <w:spacing w:after="0" w:line="240" w:lineRule="auto"/>
              <w:rPr>
                <w:rFonts w:ascii="YS Text" w:eastAsia="Times New Roman" w:hAnsi="YS Text"/>
                <w:b/>
                <w:color w:val="000000"/>
                <w:sz w:val="20"/>
                <w:szCs w:val="20"/>
                <w:lang w:eastAsia="ru-RU"/>
              </w:rPr>
            </w:pPr>
            <w:r w:rsidRPr="00B7231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336" w:type="dxa"/>
          </w:tcPr>
          <w:p w14:paraId="41178ECC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3FCE06D2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5DE8708B" w14:textId="77777777" w:rsidR="00B7231D" w:rsidRPr="00B7231D" w:rsidRDefault="00B7231D" w:rsidP="00B7231D">
            <w:pP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336" w:type="dxa"/>
          </w:tcPr>
          <w:p w14:paraId="39325E90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5C627A86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49035A12" w14:textId="77777777" w:rsidR="00B7231D" w:rsidRPr="00B7231D" w:rsidRDefault="00B7231D" w:rsidP="00B7231D">
            <w:pP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37" w:type="dxa"/>
          </w:tcPr>
          <w:p w14:paraId="20A333E4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300A7304" w14:textId="77777777" w:rsidR="00B7231D" w:rsidRPr="00B7231D" w:rsidRDefault="00B7231D" w:rsidP="00B7231D">
            <w:pPr>
              <w:pBdr>
                <w:bottom w:val="single" w:sz="12" w:space="1" w:color="auto"/>
              </w:pBd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1BEB3B58" w14:textId="77777777" w:rsidR="00B7231D" w:rsidRPr="00B7231D" w:rsidRDefault="00B7231D" w:rsidP="00B7231D">
            <w:pP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(</w:t>
            </w:r>
            <w:r w:rsidRPr="00B7231D">
              <w:rPr>
                <w:rFonts w:ascii="YS Text" w:eastAsia="Times New Roman" w:hAnsi="YS Text" w:hint="eastAsia"/>
                <w:color w:val="000000"/>
                <w:sz w:val="16"/>
                <w:szCs w:val="16"/>
                <w:lang w:eastAsia="ru-RU"/>
              </w:rPr>
              <w:t>р</w:t>
            </w:r>
            <w:r w:rsidRPr="00B7231D">
              <w:rPr>
                <w:rFonts w:ascii="YS Text" w:eastAsia="Times New Roman" w:hAnsi="YS Text"/>
                <w:color w:val="000000"/>
                <w:sz w:val="16"/>
                <w:szCs w:val="16"/>
                <w:lang w:eastAsia="ru-RU"/>
              </w:rPr>
              <w:t>асшифровка подписи)</w:t>
            </w:r>
          </w:p>
        </w:tc>
      </w:tr>
    </w:tbl>
    <w:p w14:paraId="685D7B3A" w14:textId="77777777" w:rsidR="00B7231D" w:rsidRPr="00B7231D" w:rsidRDefault="00B7231D" w:rsidP="00B7231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654D59E7" w14:textId="77777777" w:rsidR="00B7231D" w:rsidRPr="00B7231D" w:rsidRDefault="00B7231D" w:rsidP="00B7231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3B0B9D1C" w14:textId="77777777" w:rsidR="0076417E" w:rsidRDefault="0076417E"/>
    <w:sectPr w:rsidR="0076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172BD"/>
    <w:multiLevelType w:val="hybridMultilevel"/>
    <w:tmpl w:val="037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8"/>
    <w:rsid w:val="0076417E"/>
    <w:rsid w:val="007A7653"/>
    <w:rsid w:val="00A213C8"/>
    <w:rsid w:val="00B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0AD"/>
  <w15:chartTrackingRefBased/>
  <w15:docId w15:val="{E377673A-3354-468B-97EB-F5493756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6417E"/>
    <w:pPr>
      <w:spacing w:after="0" w:line="240" w:lineRule="auto"/>
    </w:pPr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6417E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B7231D"/>
    <w:pPr>
      <w:spacing w:after="0" w:line="240" w:lineRule="auto"/>
    </w:pPr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7231D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</dc:creator>
  <cp:keywords/>
  <dc:description/>
  <cp:lastModifiedBy>аудитория</cp:lastModifiedBy>
  <cp:revision>2</cp:revision>
  <dcterms:created xsi:type="dcterms:W3CDTF">2025-02-05T06:38:00Z</dcterms:created>
  <dcterms:modified xsi:type="dcterms:W3CDTF">2025-02-05T06:56:00Z</dcterms:modified>
</cp:coreProperties>
</file>