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D943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D943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943F7">
            <w:rPr>
              <w:rFonts w:ascii="Times New Roman" w:eastAsia="Arial Unicode MS" w:hAnsi="Times New Roman" w:cs="Times New Roman"/>
              <w:sz w:val="56"/>
              <w:szCs w:val="56"/>
            </w:rPr>
            <w:t>МЕДИЦИНСКИЙ И СОЦИАЛЬНЫЙ УХОД»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A920D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361D7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6E463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A920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A920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4671A6">
          <w:rPr>
            <w:rStyle w:val="ae"/>
            <w:noProof/>
          </w:rPr>
          <w:t>Медицинский и социальный уход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A920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A920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A920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18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A920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22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A920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A920D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 w:rsidR="006E4635">
          <w:rPr>
            <w:noProof/>
            <w:webHidden/>
          </w:rPr>
          <w:fldChar w:fldCharType="end"/>
        </w:r>
      </w:hyperlink>
    </w:p>
    <w:p w:rsidR="00AA2B8A" w:rsidRPr="00A204BB" w:rsidRDefault="006E4635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3361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3361D7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 xml:space="preserve">Виды, цели и задачи дезинфекции, </w:t>
            </w:r>
            <w:proofErr w:type="spellStart"/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133653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 xml:space="preserve">Методы, приемы и средства ручной и механизированной </w:t>
            </w:r>
            <w:proofErr w:type="spellStart"/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133653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качества дезинфекции, </w:t>
            </w:r>
            <w:proofErr w:type="spellStart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хранения стерильных медицинских изделий, правила их выдачи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эксплуатации оборудования для проведения дезинфекции, </w:t>
            </w:r>
            <w:proofErr w:type="spellStart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риски, вредные и опасные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дезинфекцию и </w:t>
            </w:r>
            <w:proofErr w:type="spellStart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предстерилизационную</w:t>
            </w:r>
            <w:proofErr w:type="spellEnd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отбор проб для определения качества </w:t>
            </w:r>
            <w:proofErr w:type="spellStart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и упаковку медицинских 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стерилизацию медицинских изделий,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должностных обязанностей находящегося в распоряжении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диспансеризации населения, порядок доврачебного осмотра и обследования населения по </w:t>
            </w:r>
            <w:proofErr w:type="gramStart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скрининг-программе</w:t>
            </w:r>
            <w:proofErr w:type="gramEnd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профилактики </w:t>
            </w:r>
            <w:proofErr w:type="spellStart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неифекционных</w:t>
            </w:r>
            <w:proofErr w:type="spellEnd"/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заболеваний, факторы риска развития хронических неинфекционных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</w:t>
            </w:r>
            <w:proofErr w:type="gramStart"/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 объеме, в том числе беседы с несовершеннолетними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доврачебный профилактический осмотр с целью </w:t>
            </w:r>
            <w:proofErr w:type="gramStart"/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выявления факторов риска развития заболеваний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диспансеризации населения, проводить опрос (анкетирование), проводить доврачебный осмотр и обследование по </w:t>
            </w:r>
            <w:proofErr w:type="gramStart"/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скрининг-программе</w:t>
            </w:r>
            <w:proofErr w:type="gramEnd"/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помощи, осуществление сестринского ухода и наблюдения за пациентами при </w:t>
            </w:r>
            <w:r w:rsidRPr="005C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8766CD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Основы клинической фармакологии, виды лекарственных форм, способы и правила введения лекарственных препаратов, </w:t>
            </w:r>
            <w:proofErr w:type="spellStart"/>
            <w:r w:rsidRPr="002F303A">
              <w:rPr>
                <w:sz w:val="28"/>
                <w:szCs w:val="28"/>
              </w:rPr>
              <w:t>инфузионных</w:t>
            </w:r>
            <w:proofErr w:type="spellEnd"/>
            <w:r w:rsidRPr="002F303A">
              <w:rPr>
                <w:sz w:val="28"/>
                <w:szCs w:val="28"/>
              </w:rPr>
              <w:t xml:space="preserve">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и порядок подготовки пациента к 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Медицинские изделия (медицинские инструменты, расходные материалы, медицинское оборудование), применяемые для проведения лечебных и (или) </w:t>
            </w:r>
            <w:r w:rsidRPr="002F303A">
              <w:rPr>
                <w:sz w:val="28"/>
                <w:szCs w:val="28"/>
              </w:rPr>
              <w:lastRenderedPageBreak/>
              <w:t>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Порядок и правила учета, хранения и применения лекарственных препаратов, этилового спирта, спиртсодержащих препаратов, </w:t>
            </w:r>
            <w:proofErr w:type="spellStart"/>
            <w:r w:rsidRPr="002F303A">
              <w:rPr>
                <w:sz w:val="28"/>
                <w:szCs w:val="28"/>
              </w:rPr>
              <w:t>инфузионных</w:t>
            </w:r>
            <w:proofErr w:type="spellEnd"/>
            <w:r w:rsidRPr="002F303A">
              <w:rPr>
                <w:sz w:val="28"/>
                <w:szCs w:val="28"/>
              </w:rPr>
              <w:t xml:space="preserve">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Правила </w:t>
            </w:r>
            <w:proofErr w:type="spellStart"/>
            <w:r w:rsidRPr="002F303A">
              <w:rPr>
                <w:sz w:val="28"/>
                <w:szCs w:val="28"/>
              </w:rPr>
              <w:t>ассистирования</w:t>
            </w:r>
            <w:proofErr w:type="spellEnd"/>
            <w:r w:rsidRPr="002F303A">
              <w:rPr>
                <w:sz w:val="28"/>
                <w:szCs w:val="28"/>
              </w:rPr>
              <w:t xml:space="preserve">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Проводить оценку функциональной активности и самостоятельности пациента в самообслуживании, </w:t>
            </w:r>
            <w:r w:rsidRPr="009B1417">
              <w:rPr>
                <w:sz w:val="28"/>
                <w:szCs w:val="28"/>
              </w:rPr>
              <w:lastRenderedPageBreak/>
              <w:t>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кормление тяжелобольного пациента через рот и/или </w:t>
            </w:r>
            <w:proofErr w:type="spellStart"/>
            <w:r w:rsidRPr="009B1417">
              <w:rPr>
                <w:sz w:val="28"/>
                <w:szCs w:val="28"/>
              </w:rPr>
              <w:t>назогастральный</w:t>
            </w:r>
            <w:proofErr w:type="spellEnd"/>
            <w:r w:rsidRPr="009B1417">
              <w:rPr>
                <w:sz w:val="28"/>
                <w:szCs w:val="28"/>
              </w:rPr>
              <w:t xml:space="preserve"> зонд, через </w:t>
            </w:r>
            <w:proofErr w:type="spellStart"/>
            <w:r w:rsidRPr="009B1417">
              <w:rPr>
                <w:sz w:val="28"/>
                <w:szCs w:val="28"/>
              </w:rPr>
              <w:t>гастростому</w:t>
            </w:r>
            <w:proofErr w:type="spellEnd"/>
            <w:r w:rsidRPr="009B1417"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установку </w:t>
            </w:r>
            <w:proofErr w:type="spellStart"/>
            <w:r w:rsidRPr="009B1417">
              <w:rPr>
                <w:sz w:val="28"/>
                <w:szCs w:val="28"/>
              </w:rPr>
              <w:t>назогастрального</w:t>
            </w:r>
            <w:proofErr w:type="spellEnd"/>
            <w:r w:rsidRPr="009B1417">
              <w:rPr>
                <w:sz w:val="28"/>
                <w:szCs w:val="28"/>
              </w:rPr>
              <w:t xml:space="preserve"> зонда и уход за </w:t>
            </w:r>
            <w:proofErr w:type="spellStart"/>
            <w:r w:rsidRPr="009B1417">
              <w:rPr>
                <w:sz w:val="28"/>
                <w:szCs w:val="28"/>
              </w:rPr>
              <w:t>назогастральным</w:t>
            </w:r>
            <w:proofErr w:type="spellEnd"/>
            <w:r w:rsidRPr="009B1417">
              <w:rPr>
                <w:sz w:val="28"/>
                <w:szCs w:val="28"/>
              </w:rPr>
              <w:t xml:space="preserve">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</w:t>
            </w:r>
            <w:proofErr w:type="spellStart"/>
            <w:r w:rsidRPr="009B1417">
              <w:rPr>
                <w:sz w:val="28"/>
                <w:szCs w:val="28"/>
              </w:rPr>
              <w:t>сипинг</w:t>
            </w:r>
            <w:proofErr w:type="spellEnd"/>
            <w:r w:rsidRPr="009B1417">
              <w:rPr>
                <w:sz w:val="28"/>
                <w:szCs w:val="28"/>
              </w:rPr>
              <w:t>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оказание пособия при </w:t>
            </w:r>
            <w:proofErr w:type="spellStart"/>
            <w:r w:rsidRPr="009B1417">
              <w:rPr>
                <w:sz w:val="28"/>
                <w:szCs w:val="28"/>
              </w:rPr>
              <w:t>трахеостоме</w:t>
            </w:r>
            <w:proofErr w:type="spellEnd"/>
            <w:r w:rsidRPr="009B1417">
              <w:rPr>
                <w:sz w:val="28"/>
                <w:szCs w:val="28"/>
              </w:rPr>
              <w:t xml:space="preserve">, при </w:t>
            </w:r>
            <w:proofErr w:type="spellStart"/>
            <w:r w:rsidRPr="009B1417">
              <w:rPr>
                <w:sz w:val="28"/>
                <w:szCs w:val="28"/>
              </w:rPr>
              <w:t>фарингостоме</w:t>
            </w:r>
            <w:proofErr w:type="spellEnd"/>
            <w:r w:rsidRPr="009B1417"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оказание пособия при </w:t>
            </w:r>
            <w:proofErr w:type="spellStart"/>
            <w:r w:rsidRPr="009B1417">
              <w:rPr>
                <w:sz w:val="28"/>
                <w:szCs w:val="28"/>
              </w:rPr>
              <w:t>оростомах</w:t>
            </w:r>
            <w:proofErr w:type="spellEnd"/>
            <w:r w:rsidRPr="009B1417">
              <w:rPr>
                <w:sz w:val="28"/>
                <w:szCs w:val="28"/>
              </w:rPr>
              <w:t xml:space="preserve">, </w:t>
            </w:r>
            <w:proofErr w:type="spellStart"/>
            <w:r w:rsidRPr="009B1417">
              <w:rPr>
                <w:sz w:val="28"/>
                <w:szCs w:val="28"/>
              </w:rPr>
              <w:t>эзофагостомах</w:t>
            </w:r>
            <w:proofErr w:type="spellEnd"/>
            <w:r w:rsidRPr="009B1417">
              <w:rPr>
                <w:sz w:val="28"/>
                <w:szCs w:val="28"/>
              </w:rPr>
              <w:t xml:space="preserve">, </w:t>
            </w:r>
            <w:proofErr w:type="spellStart"/>
            <w:r w:rsidRPr="009B1417">
              <w:rPr>
                <w:sz w:val="28"/>
                <w:szCs w:val="28"/>
              </w:rPr>
              <w:t>гастростомах</w:t>
            </w:r>
            <w:proofErr w:type="spellEnd"/>
            <w:r w:rsidRPr="009B1417">
              <w:rPr>
                <w:sz w:val="28"/>
                <w:szCs w:val="28"/>
              </w:rPr>
              <w:t xml:space="preserve">, </w:t>
            </w:r>
            <w:proofErr w:type="spellStart"/>
            <w:r w:rsidRPr="009B1417">
              <w:rPr>
                <w:sz w:val="28"/>
                <w:szCs w:val="28"/>
              </w:rPr>
              <w:t>илеостоме</w:t>
            </w:r>
            <w:proofErr w:type="spellEnd"/>
            <w:r w:rsidRPr="009B1417"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осуществление ухода за </w:t>
            </w:r>
            <w:proofErr w:type="spellStart"/>
            <w:r w:rsidRPr="009B1417">
              <w:rPr>
                <w:sz w:val="28"/>
                <w:szCs w:val="28"/>
              </w:rPr>
              <w:t>интестинальным</w:t>
            </w:r>
            <w:proofErr w:type="spellEnd"/>
            <w:r w:rsidRPr="009B1417">
              <w:rPr>
                <w:sz w:val="28"/>
                <w:szCs w:val="28"/>
              </w:rPr>
              <w:t xml:space="preserve">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оказание пособия при </w:t>
            </w:r>
            <w:proofErr w:type="spellStart"/>
            <w:r w:rsidRPr="009B1417">
              <w:rPr>
                <w:sz w:val="28"/>
                <w:szCs w:val="28"/>
              </w:rPr>
              <w:t>стомах</w:t>
            </w:r>
            <w:proofErr w:type="spellEnd"/>
            <w:r w:rsidRPr="009B1417">
              <w:rPr>
                <w:sz w:val="28"/>
                <w:szCs w:val="28"/>
              </w:rPr>
              <w:t xml:space="preserve"> толстой кишки, введение бария через </w:t>
            </w:r>
            <w:proofErr w:type="spellStart"/>
            <w:r w:rsidRPr="009B1417">
              <w:rPr>
                <w:sz w:val="28"/>
                <w:szCs w:val="28"/>
              </w:rPr>
              <w:t>колостому</w:t>
            </w:r>
            <w:proofErr w:type="spellEnd"/>
            <w:r w:rsidRPr="009B1417"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осуществление ухода за </w:t>
            </w:r>
            <w:proofErr w:type="spellStart"/>
            <w:r w:rsidRPr="009B1417">
              <w:rPr>
                <w:sz w:val="28"/>
                <w:szCs w:val="28"/>
              </w:rPr>
              <w:t>цистостомой</w:t>
            </w:r>
            <w:proofErr w:type="spellEnd"/>
            <w:r w:rsidRPr="009B1417">
              <w:rPr>
                <w:sz w:val="28"/>
                <w:szCs w:val="28"/>
              </w:rPr>
              <w:t xml:space="preserve"> и </w:t>
            </w:r>
            <w:proofErr w:type="spellStart"/>
            <w:r w:rsidRPr="009B1417">
              <w:rPr>
                <w:sz w:val="28"/>
                <w:szCs w:val="28"/>
              </w:rPr>
              <w:t>уростомой</w:t>
            </w:r>
            <w:proofErr w:type="spellEnd"/>
            <w:r w:rsidRPr="009B1417"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введение лекарственных препаратов </w:t>
            </w:r>
            <w:proofErr w:type="spellStart"/>
            <w:r w:rsidRPr="009B1417">
              <w:rPr>
                <w:sz w:val="28"/>
                <w:szCs w:val="28"/>
              </w:rPr>
              <w:t>внутрикожно</w:t>
            </w:r>
            <w:proofErr w:type="spellEnd"/>
            <w:r w:rsidRPr="009B1417">
              <w:rPr>
                <w:sz w:val="28"/>
                <w:szCs w:val="28"/>
              </w:rPr>
              <w:t>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катетеризацию периферических вен, в том числе </w:t>
            </w:r>
            <w:proofErr w:type="spellStart"/>
            <w:r w:rsidRPr="009B1417">
              <w:rPr>
                <w:sz w:val="28"/>
                <w:szCs w:val="28"/>
              </w:rPr>
              <w:t>кубитальной</w:t>
            </w:r>
            <w:proofErr w:type="spellEnd"/>
            <w:r w:rsidRPr="009B1417"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- </w:t>
            </w:r>
            <w:proofErr w:type="spellStart"/>
            <w:r w:rsidRPr="009B1417">
              <w:rPr>
                <w:sz w:val="28"/>
                <w:szCs w:val="28"/>
              </w:rPr>
              <w:t>внутрипросветное</w:t>
            </w:r>
            <w:proofErr w:type="spellEnd"/>
            <w:r w:rsidRPr="009B1417">
              <w:rPr>
                <w:sz w:val="28"/>
                <w:szCs w:val="28"/>
              </w:rPr>
              <w:t xml:space="preserve">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B1417">
              <w:rPr>
                <w:sz w:val="28"/>
                <w:szCs w:val="28"/>
              </w:rPr>
              <w:t>самоухода</w:t>
            </w:r>
            <w:proofErr w:type="spellEnd"/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Получать и передавать информацию по вопросам оказания медицинской помощи, в том числе с </w:t>
            </w:r>
            <w:r w:rsidRPr="009B1417">
              <w:rPr>
                <w:sz w:val="28"/>
                <w:szCs w:val="28"/>
              </w:rPr>
              <w:lastRenderedPageBreak/>
              <w:t>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9B141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8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851"/>
        <w:gridCol w:w="1131"/>
        <w:gridCol w:w="714"/>
        <w:gridCol w:w="1133"/>
      </w:tblGrid>
      <w:tr w:rsidR="00C25A8A" w:rsidRPr="00613219" w:rsidTr="00C25A8A">
        <w:trPr>
          <w:trHeight w:val="1538"/>
        </w:trPr>
        <w:tc>
          <w:tcPr>
            <w:tcW w:w="4494" w:type="pct"/>
            <w:gridSpan w:val="10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C25A8A" w:rsidRPr="00613219" w:rsidTr="009B1417">
        <w:trPr>
          <w:trHeight w:val="50"/>
        </w:trPr>
        <w:tc>
          <w:tcPr>
            <w:tcW w:w="638" w:type="pct"/>
            <w:vMerge w:val="restart"/>
            <w:shd w:val="clear" w:color="auto" w:fill="92D050"/>
            <w:vAlign w:val="center"/>
          </w:tcPr>
          <w:p w:rsidR="00C25A8A" w:rsidRPr="00613219" w:rsidRDefault="00C25A8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25A8A" w:rsidRPr="00613219" w:rsidRDefault="00C25A8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00B050"/>
            <w:vAlign w:val="center"/>
          </w:tcPr>
          <w:p w:rsidR="00C25A8A" w:rsidRPr="00C25A8A" w:rsidRDefault="00C25A8A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 w:rsidRPr="00C25A8A">
              <w:rPr>
                <w:b/>
                <w:color w:val="FFFFFF" w:themeColor="background1"/>
              </w:rPr>
              <w:t>Ж</w:t>
            </w:r>
          </w:p>
        </w:tc>
        <w:tc>
          <w:tcPr>
            <w:tcW w:w="319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 xml:space="preserve">       </w:t>
            </w:r>
            <w:proofErr w:type="gramStart"/>
            <w:r w:rsidRPr="00C25A8A">
              <w:rPr>
                <w:b/>
                <w:color w:val="FFFFFF" w:themeColor="background1"/>
              </w:rPr>
              <w:t>З</w:t>
            </w:r>
            <w:proofErr w:type="gramEnd"/>
          </w:p>
        </w:tc>
        <w:tc>
          <w:tcPr>
            <w:tcW w:w="506" w:type="pct"/>
            <w:shd w:val="clear" w:color="auto" w:fill="00B050"/>
            <w:vAlign w:val="center"/>
          </w:tcPr>
          <w:p w:rsidR="00C25A8A" w:rsidRPr="00613219" w:rsidRDefault="00C25A8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780" w:type="pct"/>
            <w:gridSpan w:val="2"/>
            <w:shd w:val="clear" w:color="auto" w:fill="00B050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5C41AE" w:rsidRDefault="005C41AE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9B1417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 с хронической болезнью 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с раком печени в  хосписе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  <w:color w:val="FFFFFF" w:themeColor="background1"/>
              </w:rPr>
              <w:t>З</w:t>
            </w:r>
            <w:proofErr w:type="gramEnd"/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193871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3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559"/>
        <w:gridCol w:w="1430"/>
        <w:gridCol w:w="980"/>
        <w:gridCol w:w="709"/>
      </w:tblGrid>
      <w:tr w:rsidR="00024F7D" w:rsidRPr="00024F7D" w:rsidTr="00193871">
        <w:trPr>
          <w:trHeight w:val="1125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30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193871">
        <w:trPr>
          <w:trHeight w:val="512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9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1 Сестринский уход за пациентом после ринопластики в условиях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0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1" w:anchor="КО1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2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3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4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5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625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6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2 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7" w:anchor="КО2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2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8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19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0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1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2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3 Патронаж пациента с хронической болезнью почек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3" w:anchor="'КО 3'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Проведение мероприятий по профилактике инфекций, связанных с оказанием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4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5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6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7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8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 xml:space="preserve">Модуль 4 Патронаж пациента с </w:t>
            </w:r>
            <w:proofErr w:type="spellStart"/>
            <w:r w:rsidRPr="00193871">
              <w:rPr>
                <w:sz w:val="22"/>
                <w:szCs w:val="22"/>
              </w:rPr>
              <w:t>рассеяным</w:t>
            </w:r>
            <w:proofErr w:type="spellEnd"/>
            <w:r w:rsidRPr="00193871">
              <w:rPr>
                <w:sz w:val="22"/>
                <w:szCs w:val="22"/>
              </w:rPr>
              <w:t xml:space="preserve"> склерозом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29" w:anchor="КО4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0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1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2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3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4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5 Патронаж пациента  с сахарным диабетом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5" w:anchor="КО5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6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7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8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39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0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6 Школа активного долголетия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1" w:anchor="КО6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2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3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4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5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6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7 Сестринский уход за пациентом  с раком печени в хосписе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93871">
              <w:rPr>
                <w:color w:val="000000"/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980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7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8" w:anchor="КО7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Проведение мероприятий по профилактике инфекций, связанных с оказанием медицинской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49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0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1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2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62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3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8 Постер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93871">
              <w:rPr>
                <w:color w:val="000000"/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4" w:anchor="КО8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5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6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7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A920D1" w:rsidP="00193871">
            <w:pPr>
              <w:jc w:val="center"/>
              <w:rPr>
                <w:sz w:val="22"/>
                <w:szCs w:val="22"/>
              </w:rPr>
            </w:pPr>
            <w:hyperlink r:id="rId58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>ПС:02.065; ФГО СПО 34.02.01 Сестринское дело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</w:tbl>
    <w:p w:rsidR="00024F7D" w:rsidRPr="00193871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7469DE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коллега 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назначение врача.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proofErr w:type="spellStart"/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</w:t>
      </w:r>
      <w:proofErr w:type="spellEnd"/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пикфлоуметрию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30AE0" w:rsidRDefault="00730AE0" w:rsidP="001E1F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Гульшат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Раифовна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E1" w:rsidRPr="00F566E1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F566E1" w:rsidRPr="00F566E1" w:rsidRDefault="00E26CAF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рассеянным склерозом. Ремитирующее течение, фаза обострения. Нижний вялый </w:t>
      </w:r>
      <w:proofErr w:type="spellStart"/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парапарез</w:t>
      </w:r>
      <w:proofErr w:type="spellEnd"/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пришли на патронаж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пациенту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Стебновскому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Глебу Федоровичу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 года. Его вчера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стационара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диагнозом: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Сахарный диабет 2 типа, инсулинозависимый.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Диабетическая </w:t>
      </w:r>
      <w:r w:rsidRPr="00503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дистальная сенсомоторная </w:t>
      </w:r>
      <w:proofErr w:type="spellStart"/>
      <w:r w:rsidRPr="00503C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полинейропатия</w:t>
      </w:r>
      <w:proofErr w:type="spellEnd"/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12B0" w:rsidRP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Выявить потребности в обучении пациента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Обучить пациента в соответствии с его потребностями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Выполнить назначения врача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Заполнить медицинскую документацию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Провести профилактику возможных осложнений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 w:rsidR="00D812B0" w:rsidRPr="00D812B0" w:rsidRDefault="00D812B0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с раком печени в  хосписе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P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Замятина Юлия Викторовна, 71 год,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вчера поступила на 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хоспис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нее в анамнезе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печени в исходе ХВГС.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у нее диагностировали  </w:t>
      </w:r>
      <w:r w:rsidR="00E26CAF"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ролежень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левой пяточной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Пациентка </w:t>
      </w:r>
      <w:r w:rsidR="005F2F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слаба</w:t>
      </w:r>
      <w:r w:rsidR="008A1F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жалуется на сухость во рту, поэтому отказывается от пищи и воды.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пациенту безопасность при передвижении.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пациенту в приеме пищи.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Постер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812B0" w:rsidRPr="00C97E44" w:rsidRDefault="00D812B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E1F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60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</w:t>
      </w:r>
    </w:p>
    <w:p w:rsid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Атопическая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бронхиальная астма средней степени тяжести. Стадия обострения. Дыхательная недостаточность I степени. Доктор назначил ему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пикфлоуметрию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записывать полученные результаты в дневник наблюдения. Он не выполняет эту процедуру  регулярно,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считает это пустой тратой времени. Пациент работает в книжном магазине и живет в квартире. </w:t>
      </w:r>
    </w:p>
    <w:p w:rsid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постер для пациента Аксенова Сергея Николаевича</w:t>
      </w:r>
      <w:r w:rsidR="00C5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(тему постера обозначает ГЭ чемпионата)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Надписи в постере должны быть достаточно большими.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 должен быть красочным.</w:t>
      </w:r>
    </w:p>
    <w:p w:rsidR="00D812B0" w:rsidRPr="004273E2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Нарисованных элементов должно быть больше, чем написанных.</w:t>
      </w:r>
    </w:p>
    <w:p w:rsid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6CD" w:rsidRDefault="008766CD" w:rsidP="00876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название региона/города и даты. При необходимости используйте разные цвета пасты.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выполнения модуля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до начала чемпионата и использоваться во время выполнения заданий. Презентация должна быть выполнена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1938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EA30C6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lastRenderedPageBreak/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6E35F9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1E1F9A">
      <w:pPr>
        <w:pStyle w:val="aff1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емпионата, методом 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980E64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1E1F9A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E15F2A" w:rsidRPr="001E1F9A" w:rsidRDefault="00E15F2A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</w:t>
      </w:r>
      <w:proofErr w:type="gramEnd"/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нельзя ничего привозить.</w:t>
      </w:r>
    </w:p>
    <w:p w:rsidR="00E15F2A" w:rsidRPr="001E1F9A" w:rsidRDefault="00A11569" w:rsidP="001E1F9A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1E1F9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Pr="003732A7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D76201" w:rsidRPr="003732A7" w:rsidSect="00976338">
      <w:headerReference w:type="default" r:id="rId59"/>
      <w:footerReference w:type="default" r:id="rId6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D1" w:rsidRDefault="00A920D1" w:rsidP="00970F49">
      <w:pPr>
        <w:spacing w:after="0" w:line="240" w:lineRule="auto"/>
      </w:pPr>
      <w:r>
        <w:separator/>
      </w:r>
    </w:p>
  </w:endnote>
  <w:endnote w:type="continuationSeparator" w:id="0">
    <w:p w:rsidR="00A920D1" w:rsidRDefault="00A920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93871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93871" w:rsidRPr="00A204BB" w:rsidRDefault="0019387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93871" w:rsidRPr="00A204BB" w:rsidRDefault="006E463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193871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559A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193871" w:rsidRDefault="00193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D1" w:rsidRDefault="00A920D1" w:rsidP="00970F49">
      <w:pPr>
        <w:spacing w:after="0" w:line="240" w:lineRule="auto"/>
      </w:pPr>
      <w:r>
        <w:separator/>
      </w:r>
    </w:p>
  </w:footnote>
  <w:footnote w:type="continuationSeparator" w:id="0">
    <w:p w:rsidR="00A920D1" w:rsidRDefault="00A920D1" w:rsidP="00970F49">
      <w:pPr>
        <w:spacing w:after="0" w:line="240" w:lineRule="auto"/>
      </w:pPr>
      <w:r>
        <w:continuationSeparator/>
      </w:r>
    </w:p>
  </w:footnote>
  <w:footnote w:id="1">
    <w:p w:rsidR="00193871" w:rsidRDefault="0019387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193871" w:rsidRDefault="0019387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71" w:rsidRPr="00B45AA4" w:rsidRDefault="0019387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6"/>
  </w:num>
  <w:num w:numId="10">
    <w:abstractNumId w:val="9"/>
  </w:num>
  <w:num w:numId="11">
    <w:abstractNumId w:val="4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30"/>
  </w:num>
  <w:num w:numId="17">
    <w:abstractNumId w:val="28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5"/>
  </w:num>
  <w:num w:numId="28">
    <w:abstractNumId w:val="1"/>
  </w:num>
  <w:num w:numId="29">
    <w:abstractNumId w:val="11"/>
  </w:num>
  <w:num w:numId="30">
    <w:abstractNumId w:val="23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368E8"/>
    <w:rsid w:val="00041A78"/>
    <w:rsid w:val="000559A2"/>
    <w:rsid w:val="00056CDE"/>
    <w:rsid w:val="00067386"/>
    <w:rsid w:val="00081D65"/>
    <w:rsid w:val="00096F8A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3653"/>
    <w:rsid w:val="0015561E"/>
    <w:rsid w:val="001627D5"/>
    <w:rsid w:val="0017612A"/>
    <w:rsid w:val="00193871"/>
    <w:rsid w:val="001C63E7"/>
    <w:rsid w:val="001E1DF9"/>
    <w:rsid w:val="001E1F9A"/>
    <w:rsid w:val="00220E70"/>
    <w:rsid w:val="00226DE3"/>
    <w:rsid w:val="00237603"/>
    <w:rsid w:val="002651E4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1A08"/>
    <w:rsid w:val="0047429B"/>
    <w:rsid w:val="004904C5"/>
    <w:rsid w:val="004917C4"/>
    <w:rsid w:val="004A07A5"/>
    <w:rsid w:val="004B692B"/>
    <w:rsid w:val="004C3CAF"/>
    <w:rsid w:val="004C3D7E"/>
    <w:rsid w:val="004C703E"/>
    <w:rsid w:val="004D096E"/>
    <w:rsid w:val="004E6BB7"/>
    <w:rsid w:val="004E785E"/>
    <w:rsid w:val="004E7905"/>
    <w:rsid w:val="005055FF"/>
    <w:rsid w:val="00510059"/>
    <w:rsid w:val="00554CBB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5C50"/>
    <w:rsid w:val="006C6D6D"/>
    <w:rsid w:val="006C7A3B"/>
    <w:rsid w:val="006C7CE4"/>
    <w:rsid w:val="006E35F9"/>
    <w:rsid w:val="006E4635"/>
    <w:rsid w:val="006F4464"/>
    <w:rsid w:val="00714CA4"/>
    <w:rsid w:val="007250D9"/>
    <w:rsid w:val="007274B8"/>
    <w:rsid w:val="00727F97"/>
    <w:rsid w:val="00730AE0"/>
    <w:rsid w:val="0074372D"/>
    <w:rsid w:val="007469DE"/>
    <w:rsid w:val="007604F9"/>
    <w:rsid w:val="00764773"/>
    <w:rsid w:val="00765FE6"/>
    <w:rsid w:val="0077115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766CD"/>
    <w:rsid w:val="00881DD2"/>
    <w:rsid w:val="00882B54"/>
    <w:rsid w:val="00886523"/>
    <w:rsid w:val="008912AE"/>
    <w:rsid w:val="00893FE7"/>
    <w:rsid w:val="008A1FAF"/>
    <w:rsid w:val="008A2148"/>
    <w:rsid w:val="008A7D73"/>
    <w:rsid w:val="008B0F23"/>
    <w:rsid w:val="008B560B"/>
    <w:rsid w:val="008B5EE6"/>
    <w:rsid w:val="008C3BF8"/>
    <w:rsid w:val="008C41F7"/>
    <w:rsid w:val="008D6DCF"/>
    <w:rsid w:val="008E5424"/>
    <w:rsid w:val="008F072F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E64"/>
    <w:rsid w:val="009931F0"/>
    <w:rsid w:val="009955F8"/>
    <w:rsid w:val="009A36AD"/>
    <w:rsid w:val="009B1417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20D1"/>
    <w:rsid w:val="00A962D4"/>
    <w:rsid w:val="00A9790B"/>
    <w:rsid w:val="00AA2B8A"/>
    <w:rsid w:val="00AC0901"/>
    <w:rsid w:val="00AD03CC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54BA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01A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6201"/>
    <w:rsid w:val="00D77A52"/>
    <w:rsid w:val="00D812B0"/>
    <w:rsid w:val="00D87A1E"/>
    <w:rsid w:val="00D943F7"/>
    <w:rsid w:val="00D9753E"/>
    <w:rsid w:val="00DB09DE"/>
    <w:rsid w:val="00DC58F5"/>
    <w:rsid w:val="00DE39D8"/>
    <w:rsid w:val="00DE5614"/>
    <w:rsid w:val="00E0407E"/>
    <w:rsid w:val="00E04FDF"/>
    <w:rsid w:val="00E15F2A"/>
    <w:rsid w:val="00E26CAF"/>
    <w:rsid w:val="00E279E8"/>
    <w:rsid w:val="00E511E3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78F3"/>
    <w:rsid w:val="00EE5EAC"/>
    <w:rsid w:val="00EE7DA3"/>
    <w:rsid w:val="00F1662D"/>
    <w:rsid w:val="00F3099C"/>
    <w:rsid w:val="00F35F4F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F17"/>
    <w:rsid w:val="00FB3492"/>
    <w:rsid w:val="00FB3C54"/>
    <w:rsid w:val="00FC6E2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9" Type="http://schemas.openxmlformats.org/officeDocument/2006/relationships/header" Target="header1.xml"/><Relationship Id="rId2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759E-C9FF-41A7-8200-28051055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4</cp:revision>
  <dcterms:created xsi:type="dcterms:W3CDTF">2023-02-10T01:11:00Z</dcterms:created>
  <dcterms:modified xsi:type="dcterms:W3CDTF">2023-02-10T01:11:00Z</dcterms:modified>
</cp:coreProperties>
</file>