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93B3" w14:textId="4DF84E8A" w:rsidR="00FA1160" w:rsidRPr="00D3044D" w:rsidRDefault="00FA1160" w:rsidP="00E57BB6">
      <w:pPr>
        <w:pStyle w:val="7"/>
        <w:ind w:firstLine="0"/>
        <w:rPr>
          <w:b/>
          <w:caps/>
          <w:sz w:val="22"/>
          <w:szCs w:val="22"/>
        </w:rPr>
      </w:pPr>
      <w:r w:rsidRPr="00D3044D">
        <w:rPr>
          <w:b/>
          <w:caps/>
          <w:sz w:val="22"/>
          <w:szCs w:val="22"/>
        </w:rPr>
        <w:t>Федеральное агентство воздушного транспорта</w:t>
      </w:r>
    </w:p>
    <w:p w14:paraId="2FF5EACF" w14:textId="77777777" w:rsidR="00FA1160" w:rsidRPr="00D3044D" w:rsidRDefault="00FA1160" w:rsidP="00E57BB6">
      <w:pPr>
        <w:spacing w:line="240" w:lineRule="auto"/>
        <w:jc w:val="center"/>
        <w:rPr>
          <w:rFonts w:ascii="Times New Roman" w:hAnsi="Times New Roman" w:cs="Times New Roman"/>
          <w:b/>
          <w:caps/>
        </w:rPr>
      </w:pPr>
      <w:r w:rsidRPr="00D3044D">
        <w:rPr>
          <w:rFonts w:ascii="Times New Roman" w:hAnsi="Times New Roman" w:cs="Times New Roman"/>
          <w:b/>
          <w:caps/>
        </w:rPr>
        <w:t>(РОСАВИАЦИЯ)</w:t>
      </w:r>
    </w:p>
    <w:p w14:paraId="083DC432" w14:textId="77777777" w:rsidR="00FA1160" w:rsidRPr="00D3044D" w:rsidRDefault="00FA1160" w:rsidP="00E57BB6">
      <w:pPr>
        <w:spacing w:line="240" w:lineRule="auto"/>
        <w:jc w:val="center"/>
        <w:rPr>
          <w:rFonts w:ascii="Times New Roman" w:hAnsi="Times New Roman" w:cs="Times New Roman"/>
          <w:b/>
          <w:caps/>
        </w:rPr>
      </w:pPr>
    </w:p>
    <w:p w14:paraId="449C6018" w14:textId="77777777" w:rsidR="00FA1160" w:rsidRPr="00D3044D" w:rsidRDefault="00FA1160" w:rsidP="00E57BB6">
      <w:pPr>
        <w:spacing w:line="240" w:lineRule="auto"/>
        <w:jc w:val="center"/>
        <w:rPr>
          <w:rFonts w:ascii="Times New Roman" w:hAnsi="Times New Roman" w:cs="Times New Roman"/>
          <w:caps/>
        </w:rPr>
      </w:pPr>
      <w:r w:rsidRPr="00D3044D">
        <w:rPr>
          <w:rFonts w:ascii="Times New Roman" w:hAnsi="Times New Roman" w:cs="Times New Roman"/>
          <w:caps/>
        </w:rPr>
        <w:t>Иркутский филиал</w:t>
      </w:r>
    </w:p>
    <w:p w14:paraId="3E1F5FD2" w14:textId="79D90458" w:rsidR="00FA1160" w:rsidRPr="00D3044D" w:rsidRDefault="00FA1160" w:rsidP="00E57BB6">
      <w:pPr>
        <w:spacing w:line="240" w:lineRule="auto"/>
        <w:jc w:val="center"/>
        <w:rPr>
          <w:rFonts w:ascii="Times New Roman" w:hAnsi="Times New Roman" w:cs="Times New Roman"/>
          <w:caps/>
        </w:rPr>
      </w:pPr>
      <w:r w:rsidRPr="00D3044D">
        <w:rPr>
          <w:rFonts w:ascii="Times New Roman" w:hAnsi="Times New Roman" w:cs="Times New Roman"/>
          <w:caps/>
        </w:rPr>
        <w:t>ФЕДЕРАЛЬНОГО Государственного бюджетного образовательного учреждения</w:t>
      </w:r>
      <w:r w:rsidR="007A1912" w:rsidRPr="00D3044D">
        <w:rPr>
          <w:rFonts w:ascii="Times New Roman" w:hAnsi="Times New Roman" w:cs="Times New Roman"/>
          <w:caps/>
        </w:rPr>
        <w:t xml:space="preserve"> </w:t>
      </w:r>
      <w:r w:rsidRPr="00D3044D">
        <w:rPr>
          <w:rFonts w:ascii="Times New Roman" w:hAnsi="Times New Roman" w:cs="Times New Roman"/>
          <w:caps/>
        </w:rPr>
        <w:t xml:space="preserve">высшего образования </w:t>
      </w:r>
    </w:p>
    <w:p w14:paraId="54ABD2BB" w14:textId="2543E307" w:rsidR="00FA1160" w:rsidRPr="00D3044D" w:rsidRDefault="00FA1160" w:rsidP="00E57BB6">
      <w:pPr>
        <w:spacing w:line="240" w:lineRule="auto"/>
        <w:jc w:val="center"/>
        <w:rPr>
          <w:rFonts w:ascii="Times New Roman" w:hAnsi="Times New Roman" w:cs="Times New Roman"/>
          <w:caps/>
        </w:rPr>
      </w:pPr>
      <w:r w:rsidRPr="00D3044D">
        <w:rPr>
          <w:rFonts w:ascii="Times New Roman" w:hAnsi="Times New Roman" w:cs="Times New Roman"/>
          <w:caps/>
        </w:rPr>
        <w:t xml:space="preserve">«Московский государственный ТЕХНИЧЕСКИЙ университет гражданской авиации» (МГТУ ГА) </w:t>
      </w:r>
    </w:p>
    <w:p w14:paraId="4EDEB3AC" w14:textId="77777777" w:rsidR="00FA1160" w:rsidRPr="00D3044D" w:rsidRDefault="00FA1160" w:rsidP="00E57BB6">
      <w:pPr>
        <w:spacing w:line="240" w:lineRule="auto"/>
        <w:jc w:val="center"/>
        <w:rPr>
          <w:rFonts w:ascii="Times New Roman" w:hAnsi="Times New Roman" w:cs="Times New Roman"/>
          <w:caps/>
        </w:rPr>
      </w:pPr>
    </w:p>
    <w:p w14:paraId="5465E2D6" w14:textId="344BB943" w:rsidR="00A36FD2" w:rsidRPr="00D3044D" w:rsidRDefault="00FA1160" w:rsidP="00E57BB6">
      <w:pPr>
        <w:jc w:val="center"/>
      </w:pPr>
      <w:r w:rsidRPr="00D3044D">
        <w:rPr>
          <w:noProof/>
          <w:lang w:eastAsia="ru-RU"/>
        </w:rPr>
        <w:drawing>
          <wp:inline distT="0" distB="0" distL="0" distR="0" wp14:anchorId="00DB6D83" wp14:editId="3C738F43">
            <wp:extent cx="1524000" cy="213359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GTU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053" cy="219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F1F2C" w14:textId="77777777" w:rsidR="009B24E2" w:rsidRPr="00D3044D" w:rsidRDefault="009B24E2" w:rsidP="00E57BB6">
      <w:pPr>
        <w:jc w:val="center"/>
      </w:pPr>
    </w:p>
    <w:p w14:paraId="69C89291" w14:textId="572BC109" w:rsidR="00FA1160" w:rsidRPr="00D3044D" w:rsidRDefault="00FA1160" w:rsidP="00E57BB6">
      <w:pPr>
        <w:spacing w:line="240" w:lineRule="auto"/>
        <w:jc w:val="center"/>
        <w:rPr>
          <w:rFonts w:ascii="Times New Roman" w:hAnsi="Times New Roman" w:cs="Times New Roman"/>
        </w:rPr>
      </w:pPr>
      <w:r w:rsidRPr="00D3044D">
        <w:rPr>
          <w:rFonts w:ascii="Times New Roman" w:hAnsi="Times New Roman" w:cs="Times New Roman"/>
        </w:rPr>
        <w:t>ИНФОРМАЦИОННОЕ ПИСЬМО</w:t>
      </w:r>
    </w:p>
    <w:p w14:paraId="44995F3E" w14:textId="77777777" w:rsidR="009B24E2" w:rsidRPr="00D3044D" w:rsidRDefault="009B24E2" w:rsidP="00E57BB6">
      <w:pPr>
        <w:spacing w:line="240" w:lineRule="auto"/>
        <w:jc w:val="center"/>
        <w:rPr>
          <w:rFonts w:ascii="Times New Roman" w:hAnsi="Times New Roman" w:cs="Times New Roman"/>
        </w:rPr>
      </w:pPr>
    </w:p>
    <w:p w14:paraId="42056A4B" w14:textId="70470379" w:rsidR="00122E1B" w:rsidRDefault="00122E1B" w:rsidP="00FB469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XVIII</w:t>
      </w:r>
      <w:r w:rsidRPr="00122E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всероссийская</w:t>
      </w:r>
      <w:r w:rsidR="004E0AC3">
        <w:rPr>
          <w:rFonts w:ascii="Times New Roman" w:hAnsi="Times New Roman" w:cs="Times New Roman"/>
        </w:rPr>
        <w:t xml:space="preserve"> студенческая </w:t>
      </w:r>
    </w:p>
    <w:p w14:paraId="04C4D619" w14:textId="6CEFAE7A" w:rsidR="004E0AC3" w:rsidRDefault="004E0AC3" w:rsidP="00FB469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научно-практическая конференция</w:t>
      </w:r>
      <w:r w:rsidRPr="004E0AC3">
        <w:rPr>
          <w:rFonts w:ascii="Times New Roman" w:hAnsi="Times New Roman" w:cs="Times New Roman"/>
        </w:rPr>
        <w:t xml:space="preserve"> </w:t>
      </w:r>
    </w:p>
    <w:p w14:paraId="79064C8F" w14:textId="269FCB5C" w:rsidR="00FB469E" w:rsidRPr="004E0AC3" w:rsidRDefault="004E0AC3" w:rsidP="004E0A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0948619"/>
      <w:r w:rsidRPr="00632667">
        <w:rPr>
          <w:rFonts w:ascii="Times New Roman" w:hAnsi="Times New Roman" w:cs="Times New Roman"/>
          <w:b/>
          <w:sz w:val="28"/>
          <w:szCs w:val="28"/>
        </w:rPr>
        <w:t>«</w:t>
      </w:r>
      <w:r w:rsidR="00122E1B">
        <w:rPr>
          <w:rFonts w:ascii="Times New Roman" w:hAnsi="Times New Roman" w:cs="Times New Roman"/>
          <w:b/>
          <w:sz w:val="28"/>
          <w:szCs w:val="28"/>
        </w:rPr>
        <w:t>Общество и личность: современные тенденции и исторический подход</w:t>
      </w:r>
      <w:r w:rsidRPr="00632667">
        <w:rPr>
          <w:rFonts w:ascii="Times New Roman" w:hAnsi="Times New Roman" w:cs="Times New Roman"/>
          <w:b/>
          <w:sz w:val="28"/>
          <w:szCs w:val="28"/>
        </w:rPr>
        <w:t>».</w:t>
      </w:r>
    </w:p>
    <w:bookmarkEnd w:id="0"/>
    <w:p w14:paraId="7F0560D1" w14:textId="77777777" w:rsidR="00FB469E" w:rsidRDefault="00FB469E" w:rsidP="00E57BB6">
      <w:pPr>
        <w:spacing w:line="240" w:lineRule="auto"/>
        <w:jc w:val="center"/>
        <w:rPr>
          <w:rFonts w:ascii="Times New Roman" w:hAnsi="Times New Roman" w:cs="Times New Roman"/>
        </w:rPr>
      </w:pPr>
    </w:p>
    <w:p w14:paraId="0231A75C" w14:textId="58A1827F" w:rsidR="00FA1160" w:rsidRPr="00404891" w:rsidRDefault="004E0AC3" w:rsidP="00E57BB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FA1160" w:rsidRPr="004048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</w:t>
      </w:r>
      <w:r w:rsidR="00FA1160" w:rsidRPr="0040489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="00FA1160" w:rsidRPr="00404891">
        <w:rPr>
          <w:rFonts w:ascii="Times New Roman" w:hAnsi="Times New Roman" w:cs="Times New Roman"/>
        </w:rPr>
        <w:t xml:space="preserve"> г.</w:t>
      </w:r>
    </w:p>
    <w:p w14:paraId="4481A3FC" w14:textId="4F9E4E54" w:rsidR="009B24E2" w:rsidRPr="00404891" w:rsidRDefault="009B24E2" w:rsidP="00E57BB6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FCF559A" w14:textId="035DD7E2" w:rsidR="00FA1160" w:rsidRDefault="00A7408C" w:rsidP="00E57BB6">
      <w:pPr>
        <w:spacing w:line="240" w:lineRule="auto"/>
        <w:jc w:val="center"/>
        <w:rPr>
          <w:rFonts w:ascii="Times New Roman" w:hAnsi="Times New Roman" w:cs="Times New Roman"/>
        </w:rPr>
      </w:pPr>
      <w:r w:rsidRPr="00404891">
        <w:rPr>
          <w:rFonts w:ascii="Times New Roman" w:hAnsi="Times New Roman" w:cs="Times New Roman"/>
        </w:rPr>
        <w:t>г</w:t>
      </w:r>
      <w:r w:rsidR="00FA1160" w:rsidRPr="00404891">
        <w:rPr>
          <w:rFonts w:ascii="Times New Roman" w:hAnsi="Times New Roman" w:cs="Times New Roman"/>
        </w:rPr>
        <w:t>. Иркутск</w:t>
      </w:r>
    </w:p>
    <w:p w14:paraId="422FBD36" w14:textId="3C7A9EBA" w:rsidR="00461953" w:rsidRDefault="00461953" w:rsidP="00E57BB6">
      <w:pPr>
        <w:spacing w:line="240" w:lineRule="auto"/>
        <w:jc w:val="center"/>
        <w:rPr>
          <w:rFonts w:ascii="Times New Roman" w:hAnsi="Times New Roman" w:cs="Times New Roman"/>
        </w:rPr>
      </w:pPr>
    </w:p>
    <w:p w14:paraId="472824CE" w14:textId="673F76C7" w:rsidR="00461953" w:rsidRDefault="00461953" w:rsidP="00E57BB6">
      <w:pPr>
        <w:spacing w:line="240" w:lineRule="auto"/>
        <w:jc w:val="center"/>
        <w:rPr>
          <w:rFonts w:ascii="Times New Roman" w:hAnsi="Times New Roman" w:cs="Times New Roman"/>
        </w:rPr>
      </w:pPr>
    </w:p>
    <w:p w14:paraId="7EFB271C" w14:textId="77777777" w:rsidR="0085505F" w:rsidRPr="001F6524" w:rsidRDefault="0085505F" w:rsidP="002F2C05">
      <w:pPr>
        <w:spacing w:line="240" w:lineRule="auto"/>
        <w:rPr>
          <w:rFonts w:ascii="Times New Roman" w:hAnsi="Times New Roman" w:cs="Times New Roman"/>
        </w:rPr>
      </w:pPr>
    </w:p>
    <w:p w14:paraId="008BEEC6" w14:textId="0B9726D9" w:rsidR="009B24E2" w:rsidRPr="001F6524" w:rsidRDefault="002F2C05" w:rsidP="00E57BB6">
      <w:pPr>
        <w:spacing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дорогие друзья</w:t>
      </w:r>
      <w:r w:rsidR="009B24E2" w:rsidRPr="001F6524">
        <w:rPr>
          <w:rFonts w:ascii="Times New Roman" w:hAnsi="Times New Roman" w:cs="Times New Roman"/>
          <w:b/>
          <w:caps/>
        </w:rPr>
        <w:t>!</w:t>
      </w:r>
    </w:p>
    <w:p w14:paraId="7DF595FA" w14:textId="77777777" w:rsidR="00461953" w:rsidRPr="00072A3E" w:rsidRDefault="00461953" w:rsidP="00D15AD8">
      <w:pPr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3E43852D" w14:textId="55963E3C" w:rsidR="004C4F24" w:rsidRDefault="004E0AC3" w:rsidP="006A0034">
      <w:pPr>
        <w:pStyle w:val="30"/>
        <w:spacing w:after="0"/>
        <w:ind w:firstLine="142"/>
        <w:jc w:val="both"/>
        <w:rPr>
          <w:rFonts w:eastAsiaTheme="minorHAnsi"/>
          <w:b w:val="0"/>
          <w:bCs w:val="0"/>
        </w:rPr>
      </w:pPr>
      <w:r w:rsidRPr="004E0AC3">
        <w:rPr>
          <w:rFonts w:eastAsiaTheme="minorHAnsi"/>
          <w:b w:val="0"/>
          <w:bCs w:val="0"/>
        </w:rPr>
        <w:t xml:space="preserve">25 марта 2026 года Иркутский филиал ФГБОУ ВО «Московский государственный технический университет гражданской авиации» (далее – Иркутский филиал МГТУ ГА) проводит </w:t>
      </w:r>
      <w:r w:rsidR="004C4F24" w:rsidRPr="004C4F24">
        <w:rPr>
          <w:b w:val="0"/>
          <w:lang w:val="en-US"/>
        </w:rPr>
        <w:t>XVIII</w:t>
      </w:r>
      <w:r w:rsidR="004C4F24" w:rsidRPr="004E0AC3">
        <w:rPr>
          <w:rFonts w:eastAsiaTheme="minorHAnsi"/>
          <w:b w:val="0"/>
          <w:bCs w:val="0"/>
        </w:rPr>
        <w:t xml:space="preserve"> </w:t>
      </w:r>
      <w:r w:rsidR="004C4F24" w:rsidRPr="004C4F24">
        <w:rPr>
          <w:b w:val="0"/>
        </w:rPr>
        <w:t>всероссийск</w:t>
      </w:r>
      <w:r w:rsidR="00151355">
        <w:rPr>
          <w:b w:val="0"/>
        </w:rPr>
        <w:t>ую</w:t>
      </w:r>
      <w:r w:rsidRPr="004E0AC3">
        <w:rPr>
          <w:rFonts w:eastAsiaTheme="minorHAnsi"/>
          <w:b w:val="0"/>
          <w:bCs w:val="0"/>
        </w:rPr>
        <w:t xml:space="preserve"> студенческую научно-практическую конференцию «</w:t>
      </w:r>
      <w:r w:rsidR="004C4F24" w:rsidRPr="004C4F24">
        <w:rPr>
          <w:rFonts w:eastAsiaTheme="minorHAnsi"/>
          <w:b w:val="0"/>
          <w:bCs w:val="0"/>
        </w:rPr>
        <w:t>Общество и личность: современные тенденции и исторический подход</w:t>
      </w:r>
      <w:r w:rsidRPr="004E0AC3">
        <w:rPr>
          <w:rFonts w:eastAsiaTheme="minorHAnsi"/>
          <w:b w:val="0"/>
          <w:bCs w:val="0"/>
        </w:rPr>
        <w:t xml:space="preserve">». </w:t>
      </w:r>
    </w:p>
    <w:p w14:paraId="57EEF993" w14:textId="3F58E764" w:rsidR="004E0AC3" w:rsidRDefault="004E0AC3" w:rsidP="006A0034">
      <w:pPr>
        <w:pStyle w:val="30"/>
        <w:spacing w:after="0"/>
        <w:ind w:firstLine="142"/>
        <w:jc w:val="both"/>
        <w:rPr>
          <w:rFonts w:eastAsiaTheme="minorHAnsi"/>
          <w:b w:val="0"/>
          <w:bCs w:val="0"/>
        </w:rPr>
      </w:pPr>
      <w:r w:rsidRPr="004E0AC3">
        <w:rPr>
          <w:rFonts w:eastAsiaTheme="minorHAnsi"/>
          <w:b w:val="0"/>
          <w:bCs w:val="0"/>
        </w:rPr>
        <w:t>К участию в конференции приглашаются обучающиеся среднего общего образования, среднего профессионального образования и высшего образования.</w:t>
      </w:r>
    </w:p>
    <w:p w14:paraId="4391F8BD" w14:textId="77777777" w:rsidR="008E1FCB" w:rsidRPr="00072A3E" w:rsidRDefault="008E1FCB" w:rsidP="00682C4F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highlight w:val="magenta"/>
        </w:rPr>
      </w:pPr>
    </w:p>
    <w:p w14:paraId="1FFFF5CA" w14:textId="60915C62" w:rsidR="009B24E2" w:rsidRPr="00845232" w:rsidRDefault="009B24E2" w:rsidP="00682C4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5232">
        <w:rPr>
          <w:rFonts w:ascii="Times New Roman" w:hAnsi="Times New Roman" w:cs="Times New Roman"/>
          <w:b/>
          <w:bCs/>
        </w:rPr>
        <w:t>НАУЧНЫЕ НАПРАВЛЕНИЯ</w:t>
      </w:r>
    </w:p>
    <w:p w14:paraId="1C5351B6" w14:textId="66E7165A" w:rsidR="004E0AC3" w:rsidRPr="004E0AC3" w:rsidRDefault="004E0AC3" w:rsidP="004C4F24">
      <w:pPr>
        <w:pStyle w:val="a3"/>
        <w:spacing w:line="240" w:lineRule="auto"/>
        <w:ind w:left="284" w:firstLine="142"/>
        <w:rPr>
          <w:rFonts w:ascii="Times New Roman" w:hAnsi="Times New Roman" w:cs="Times New Roman"/>
        </w:rPr>
      </w:pPr>
      <w:r w:rsidRPr="004E0AC3">
        <w:rPr>
          <w:rFonts w:ascii="Times New Roman" w:hAnsi="Times New Roman" w:cs="Times New Roman"/>
        </w:rPr>
        <w:t>1. «</w:t>
      </w:r>
      <w:r w:rsidR="002F2C05">
        <w:rPr>
          <w:rFonts w:ascii="Times New Roman" w:hAnsi="Times New Roman" w:cs="Times New Roman"/>
        </w:rPr>
        <w:t>История России</w:t>
      </w:r>
      <w:r w:rsidRPr="004E0AC3">
        <w:rPr>
          <w:rFonts w:ascii="Times New Roman" w:hAnsi="Times New Roman" w:cs="Times New Roman"/>
        </w:rPr>
        <w:t xml:space="preserve">». </w:t>
      </w:r>
    </w:p>
    <w:p w14:paraId="43728371" w14:textId="613E9C57" w:rsidR="004E0AC3" w:rsidRPr="004E0AC3" w:rsidRDefault="004E0AC3" w:rsidP="004C4F24">
      <w:pPr>
        <w:pStyle w:val="a3"/>
        <w:spacing w:line="240" w:lineRule="auto"/>
        <w:ind w:left="284" w:firstLine="142"/>
        <w:rPr>
          <w:rFonts w:ascii="Times New Roman" w:hAnsi="Times New Roman" w:cs="Times New Roman"/>
        </w:rPr>
      </w:pPr>
      <w:r w:rsidRPr="004E0AC3">
        <w:rPr>
          <w:rFonts w:ascii="Times New Roman" w:hAnsi="Times New Roman" w:cs="Times New Roman"/>
        </w:rPr>
        <w:t>2. «</w:t>
      </w:r>
      <w:r w:rsidR="002F2C05">
        <w:rPr>
          <w:rFonts w:ascii="Times New Roman" w:hAnsi="Times New Roman" w:cs="Times New Roman"/>
        </w:rPr>
        <w:t>Россия в современных условиях</w:t>
      </w:r>
      <w:r w:rsidRPr="004E0AC3">
        <w:rPr>
          <w:rFonts w:ascii="Times New Roman" w:hAnsi="Times New Roman" w:cs="Times New Roman"/>
        </w:rPr>
        <w:t xml:space="preserve">». </w:t>
      </w:r>
    </w:p>
    <w:p w14:paraId="1B29551A" w14:textId="60EE6D04" w:rsidR="004E0AC3" w:rsidRPr="004E0AC3" w:rsidRDefault="004E0AC3" w:rsidP="004C4F24">
      <w:pPr>
        <w:pStyle w:val="a3"/>
        <w:spacing w:line="240" w:lineRule="auto"/>
        <w:ind w:left="284" w:firstLine="142"/>
        <w:rPr>
          <w:rFonts w:ascii="Times New Roman" w:hAnsi="Times New Roman" w:cs="Times New Roman"/>
        </w:rPr>
      </w:pPr>
      <w:r w:rsidRPr="004E0AC3">
        <w:rPr>
          <w:rFonts w:ascii="Times New Roman" w:hAnsi="Times New Roman" w:cs="Times New Roman"/>
        </w:rPr>
        <w:t>3. «</w:t>
      </w:r>
      <w:r w:rsidR="002F2C05">
        <w:rPr>
          <w:rFonts w:ascii="Times New Roman" w:hAnsi="Times New Roman" w:cs="Times New Roman"/>
        </w:rPr>
        <w:t>Военная история России</w:t>
      </w:r>
      <w:r w:rsidRPr="004E0AC3">
        <w:rPr>
          <w:rFonts w:ascii="Times New Roman" w:hAnsi="Times New Roman" w:cs="Times New Roman"/>
        </w:rPr>
        <w:t xml:space="preserve">». </w:t>
      </w:r>
    </w:p>
    <w:p w14:paraId="1BB29220" w14:textId="2D9A6D74" w:rsidR="004E0AC3" w:rsidRPr="004E0AC3" w:rsidRDefault="004C4F24" w:rsidP="004C4F24">
      <w:pPr>
        <w:pStyle w:val="a3"/>
        <w:tabs>
          <w:tab w:val="left" w:pos="426"/>
        </w:tabs>
        <w:spacing w:line="240" w:lineRule="auto"/>
        <w:ind w:left="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E0AC3" w:rsidRPr="004E0AC3">
        <w:rPr>
          <w:rFonts w:ascii="Times New Roman" w:hAnsi="Times New Roman" w:cs="Times New Roman"/>
        </w:rPr>
        <w:t>«</w:t>
      </w:r>
      <w:r w:rsidR="002F2C05">
        <w:rPr>
          <w:rFonts w:ascii="Times New Roman" w:hAnsi="Times New Roman" w:cs="Times New Roman"/>
        </w:rPr>
        <w:t>Россия молодая: Молодежь России</w:t>
      </w:r>
      <w:r>
        <w:rPr>
          <w:rFonts w:ascii="Times New Roman" w:hAnsi="Times New Roman" w:cs="Times New Roman"/>
        </w:rPr>
        <w:t>:</w:t>
      </w:r>
      <w:r w:rsidR="00F7143F">
        <w:rPr>
          <w:rFonts w:ascii="Times New Roman" w:hAnsi="Times New Roman" w:cs="Times New Roman"/>
        </w:rPr>
        <w:t xml:space="preserve"> </w:t>
      </w:r>
      <w:r w:rsidR="002F2C05">
        <w:rPr>
          <w:rFonts w:ascii="Times New Roman" w:hAnsi="Times New Roman" w:cs="Times New Roman"/>
        </w:rPr>
        <w:t>интересы, проблемы, взгляд в будущее</w:t>
      </w:r>
      <w:r w:rsidR="004E0AC3" w:rsidRPr="004E0AC3">
        <w:rPr>
          <w:rFonts w:ascii="Times New Roman" w:hAnsi="Times New Roman" w:cs="Times New Roman"/>
        </w:rPr>
        <w:t xml:space="preserve">». </w:t>
      </w:r>
    </w:p>
    <w:p w14:paraId="2C9C9AA3" w14:textId="5EE83246" w:rsidR="004E0AC3" w:rsidRPr="004E0AC3" w:rsidRDefault="004C4F24" w:rsidP="00F7143F">
      <w:pPr>
        <w:pStyle w:val="a3"/>
        <w:spacing w:line="240" w:lineRule="auto"/>
        <w:ind w:left="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4C4F24">
        <w:rPr>
          <w:rFonts w:ascii="Times New Roman" w:hAnsi="Times New Roman" w:cs="Times New Roman"/>
        </w:rPr>
        <w:t>«</w:t>
      </w:r>
      <w:r w:rsidR="00151355">
        <w:rPr>
          <w:rFonts w:ascii="Times New Roman" w:hAnsi="Times New Roman" w:cs="Times New Roman"/>
        </w:rPr>
        <w:t>Английский</w:t>
      </w:r>
      <w:r w:rsidRPr="004C4F24">
        <w:rPr>
          <w:rFonts w:ascii="Times New Roman" w:hAnsi="Times New Roman" w:cs="Times New Roman"/>
        </w:rPr>
        <w:t xml:space="preserve"> язык</w:t>
      </w:r>
      <w:r w:rsidR="002F2C05">
        <w:rPr>
          <w:rFonts w:ascii="Times New Roman" w:hAnsi="Times New Roman" w:cs="Times New Roman"/>
        </w:rPr>
        <w:t>». (Доклады, статьи на английском языке</w:t>
      </w:r>
      <w:r w:rsidRPr="004C4F24">
        <w:t xml:space="preserve"> </w:t>
      </w:r>
      <w:r w:rsidRPr="004C4F24">
        <w:rPr>
          <w:rFonts w:ascii="Times New Roman" w:hAnsi="Times New Roman" w:cs="Times New Roman"/>
        </w:rPr>
        <w:t>по всем направлениям конференции</w:t>
      </w:r>
      <w:r w:rsidR="002F2C05">
        <w:rPr>
          <w:rFonts w:ascii="Times New Roman" w:hAnsi="Times New Roman" w:cs="Times New Roman"/>
        </w:rPr>
        <w:t>).</w:t>
      </w:r>
    </w:p>
    <w:p w14:paraId="06B72EB5" w14:textId="77777777" w:rsidR="004E0AC3" w:rsidRPr="00845232" w:rsidRDefault="004E0AC3" w:rsidP="004E0AC3">
      <w:pPr>
        <w:pStyle w:val="a3"/>
        <w:spacing w:line="240" w:lineRule="auto"/>
        <w:ind w:left="284" w:firstLine="142"/>
        <w:jc w:val="both"/>
        <w:rPr>
          <w:rFonts w:ascii="Times New Roman" w:hAnsi="Times New Roman" w:cs="Times New Roman"/>
          <w:sz w:val="8"/>
        </w:rPr>
      </w:pPr>
    </w:p>
    <w:p w14:paraId="0AF5BCA7" w14:textId="1B80F080" w:rsidR="009B24E2" w:rsidRPr="00845232" w:rsidRDefault="009B24E2" w:rsidP="00B6531A">
      <w:pPr>
        <w:pStyle w:val="a3"/>
        <w:spacing w:line="240" w:lineRule="auto"/>
        <w:ind w:left="0" w:firstLine="142"/>
        <w:jc w:val="center"/>
        <w:rPr>
          <w:rFonts w:ascii="Times New Roman" w:hAnsi="Times New Roman" w:cs="Times New Roman"/>
          <w:b/>
        </w:rPr>
      </w:pPr>
      <w:r w:rsidRPr="00845232">
        <w:rPr>
          <w:rFonts w:ascii="Times New Roman" w:hAnsi="Times New Roman" w:cs="Times New Roman"/>
          <w:b/>
        </w:rPr>
        <w:t>КОНТАКТЫ</w:t>
      </w:r>
    </w:p>
    <w:p w14:paraId="6BE236F3" w14:textId="77777777" w:rsidR="00632667" w:rsidRPr="00F279ED" w:rsidRDefault="00632667" w:rsidP="00632667">
      <w:pPr>
        <w:spacing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F279ED">
        <w:rPr>
          <w:rFonts w:ascii="Times New Roman" w:hAnsi="Times New Roman" w:cs="Times New Roman"/>
          <w:sz w:val="24"/>
          <w:szCs w:val="24"/>
        </w:rPr>
        <w:t>Контакты организационного комитета:</w:t>
      </w:r>
    </w:p>
    <w:p w14:paraId="25811856" w14:textId="6062F346" w:rsidR="00632667" w:rsidRPr="00F279ED" w:rsidRDefault="00632667" w:rsidP="00632667">
      <w:pPr>
        <w:spacing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F279ED">
        <w:rPr>
          <w:rFonts w:ascii="Times New Roman" w:hAnsi="Times New Roman" w:cs="Times New Roman"/>
          <w:sz w:val="24"/>
          <w:szCs w:val="24"/>
        </w:rPr>
        <w:t xml:space="preserve"> тел. 8 (3952)54-64-58, доб.103, </w:t>
      </w:r>
    </w:p>
    <w:p w14:paraId="0B3405D9" w14:textId="77777777" w:rsidR="00F279ED" w:rsidRPr="00F279ED" w:rsidRDefault="00151355" w:rsidP="00632667">
      <w:pPr>
        <w:spacing w:line="240" w:lineRule="auto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="00F279ED" w:rsidRPr="00F279ED">
          <w:rPr>
            <w:rStyle w:val="a4"/>
            <w:rFonts w:ascii="Times New Roman" w:hAnsi="Times New Roman" w:cs="Times New Roman"/>
            <w:b/>
            <w:sz w:val="24"/>
            <w:szCs w:val="24"/>
          </w:rPr>
          <w:t>onastra@mail.ru</w:t>
        </w:r>
      </w:hyperlink>
      <w:r w:rsidR="00F279ED" w:rsidRPr="00F27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9ED" w:rsidRPr="00F279ED">
        <w:rPr>
          <w:rFonts w:ascii="Times New Roman" w:hAnsi="Times New Roman" w:cs="Times New Roman"/>
          <w:bCs/>
          <w:sz w:val="24"/>
          <w:szCs w:val="24"/>
        </w:rPr>
        <w:t xml:space="preserve">– </w:t>
      </w:r>
    </w:p>
    <w:p w14:paraId="11EE0BF1" w14:textId="51717F79" w:rsidR="00F279ED" w:rsidRDefault="00F279ED" w:rsidP="00632667">
      <w:pPr>
        <w:spacing w:line="240" w:lineRule="auto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279ED">
        <w:rPr>
          <w:rFonts w:ascii="Times New Roman" w:hAnsi="Times New Roman" w:cs="Times New Roman"/>
          <w:bCs/>
          <w:sz w:val="24"/>
          <w:szCs w:val="24"/>
        </w:rPr>
        <w:t>Астраханцев Олег Николаевич</w:t>
      </w:r>
      <w:r w:rsidR="00151355">
        <w:rPr>
          <w:rFonts w:ascii="Times New Roman" w:hAnsi="Times New Roman" w:cs="Times New Roman"/>
          <w:bCs/>
          <w:sz w:val="24"/>
          <w:szCs w:val="24"/>
        </w:rPr>
        <w:t>, доктор исторических наук, доцент</w:t>
      </w:r>
      <w:r w:rsidRPr="00F279ED">
        <w:rPr>
          <w:rFonts w:ascii="Times New Roman" w:hAnsi="Times New Roman" w:cs="Times New Roman"/>
          <w:bCs/>
          <w:sz w:val="24"/>
          <w:szCs w:val="24"/>
        </w:rPr>
        <w:t xml:space="preserve"> – председатель оргкомитета конференции.</w:t>
      </w:r>
    </w:p>
    <w:p w14:paraId="71529036" w14:textId="77777777" w:rsidR="00F279ED" w:rsidRPr="00F279ED" w:rsidRDefault="00F279ED" w:rsidP="00632667">
      <w:pPr>
        <w:spacing w:line="240" w:lineRule="auto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F60919" w14:textId="4749CF89" w:rsidR="00910E12" w:rsidRPr="00404891" w:rsidRDefault="00910E12" w:rsidP="00B6531A">
      <w:pPr>
        <w:spacing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404891">
        <w:rPr>
          <w:rFonts w:ascii="Times New Roman" w:hAnsi="Times New Roman" w:cs="Times New Roman"/>
          <w:b/>
        </w:rPr>
        <w:t>КОНТРОЛЬНЫЕ СРОКИ</w:t>
      </w:r>
    </w:p>
    <w:p w14:paraId="3EB1F267" w14:textId="77777777" w:rsidR="00FB469E" w:rsidRPr="00FB469E" w:rsidRDefault="00FB469E" w:rsidP="00672D9B">
      <w:pPr>
        <w:spacing w:line="240" w:lineRule="auto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14:paraId="14C7EDA9" w14:textId="0A312C9C" w:rsidR="00910E12" w:rsidRPr="00404891" w:rsidRDefault="00910E12" w:rsidP="00672D9B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 w:rsidRPr="00404891">
        <w:rPr>
          <w:rFonts w:ascii="Times New Roman" w:hAnsi="Times New Roman" w:cs="Times New Roman"/>
        </w:rPr>
        <w:t xml:space="preserve">Прием заявок на участие в конференции и статей – до </w:t>
      </w:r>
      <w:r w:rsidR="0085505F" w:rsidRPr="00404891">
        <w:rPr>
          <w:rFonts w:ascii="Times New Roman" w:hAnsi="Times New Roman" w:cs="Times New Roman"/>
        </w:rPr>
        <w:t>15</w:t>
      </w:r>
      <w:r w:rsidRPr="00404891">
        <w:rPr>
          <w:rFonts w:ascii="Times New Roman" w:hAnsi="Times New Roman" w:cs="Times New Roman"/>
        </w:rPr>
        <w:t>.0</w:t>
      </w:r>
      <w:r w:rsidR="00632667">
        <w:rPr>
          <w:rFonts w:ascii="Times New Roman" w:hAnsi="Times New Roman" w:cs="Times New Roman"/>
        </w:rPr>
        <w:t>3</w:t>
      </w:r>
      <w:r w:rsidRPr="00404891">
        <w:rPr>
          <w:rFonts w:ascii="Times New Roman" w:hAnsi="Times New Roman" w:cs="Times New Roman"/>
        </w:rPr>
        <w:t>.202</w:t>
      </w:r>
      <w:r w:rsidR="00632667">
        <w:rPr>
          <w:rFonts w:ascii="Times New Roman" w:hAnsi="Times New Roman" w:cs="Times New Roman"/>
        </w:rPr>
        <w:t>6 г.</w:t>
      </w:r>
    </w:p>
    <w:p w14:paraId="2EFFEE13" w14:textId="043F4DB5" w:rsidR="00FF68A4" w:rsidRPr="00404891" w:rsidRDefault="00632667" w:rsidP="00672D9B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Рецензирование статей </w:t>
      </w:r>
      <w:r w:rsidR="0084046B">
        <w:rPr>
          <w:rFonts w:ascii="Times New Roman" w:hAnsi="Times New Roman" w:cs="Times New Roman"/>
        </w:rPr>
        <w:t>– с</w:t>
      </w:r>
      <w:r>
        <w:rPr>
          <w:rFonts w:ascii="Times New Roman" w:hAnsi="Times New Roman" w:cs="Times New Roman"/>
        </w:rPr>
        <w:t xml:space="preserve"> 26</w:t>
      </w:r>
      <w:r w:rsidR="00072A3E" w:rsidRPr="0040489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3.2</w:t>
      </w:r>
      <w:r w:rsidR="00072A3E" w:rsidRPr="00404891">
        <w:rPr>
          <w:rFonts w:ascii="Times New Roman" w:hAnsi="Times New Roman" w:cs="Times New Roman"/>
        </w:rPr>
        <w:t>02</w:t>
      </w:r>
      <w:r w:rsidR="00F279E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</w:t>
      </w:r>
      <w:r w:rsidR="00924CD6">
        <w:rPr>
          <w:rFonts w:ascii="Times New Roman" w:hAnsi="Times New Roman" w:cs="Times New Roman"/>
        </w:rPr>
        <w:t xml:space="preserve"> – по 26.04.2026 г.</w:t>
      </w:r>
    </w:p>
    <w:p w14:paraId="5A6FE435" w14:textId="2944B5F9" w:rsidR="00910E12" w:rsidRPr="00404891" w:rsidRDefault="00910E12" w:rsidP="00672D9B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 w:rsidRPr="00404891">
        <w:rPr>
          <w:rFonts w:ascii="Times New Roman" w:hAnsi="Times New Roman" w:cs="Times New Roman"/>
        </w:rPr>
        <w:t xml:space="preserve">Рассылка приглашений и программы конференции – до </w:t>
      </w:r>
      <w:r w:rsidR="00632667">
        <w:rPr>
          <w:rFonts w:ascii="Times New Roman" w:hAnsi="Times New Roman" w:cs="Times New Roman"/>
        </w:rPr>
        <w:t>23.03</w:t>
      </w:r>
      <w:r w:rsidRPr="00404891">
        <w:rPr>
          <w:rFonts w:ascii="Times New Roman" w:hAnsi="Times New Roman" w:cs="Times New Roman"/>
        </w:rPr>
        <w:t>.202</w:t>
      </w:r>
      <w:r w:rsidR="00632667">
        <w:rPr>
          <w:rFonts w:ascii="Times New Roman" w:hAnsi="Times New Roman" w:cs="Times New Roman"/>
        </w:rPr>
        <w:t>6 г</w:t>
      </w:r>
      <w:r w:rsidRPr="00404891">
        <w:rPr>
          <w:rFonts w:ascii="Times New Roman" w:hAnsi="Times New Roman" w:cs="Times New Roman"/>
        </w:rPr>
        <w:t>;</w:t>
      </w:r>
    </w:p>
    <w:p w14:paraId="1192BBCB" w14:textId="0D3D56A8" w:rsidR="00910E12" w:rsidRPr="00924CD6" w:rsidRDefault="00910E12" w:rsidP="00672D9B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 w:rsidRPr="00924CD6">
        <w:rPr>
          <w:rFonts w:ascii="Times New Roman" w:hAnsi="Times New Roman" w:cs="Times New Roman"/>
        </w:rPr>
        <w:t xml:space="preserve">Открытие конференции, пленарное заседание – </w:t>
      </w:r>
      <w:r w:rsidR="00632667" w:rsidRPr="00924CD6">
        <w:rPr>
          <w:rFonts w:ascii="Times New Roman" w:hAnsi="Times New Roman" w:cs="Times New Roman"/>
        </w:rPr>
        <w:t>25.03</w:t>
      </w:r>
      <w:r w:rsidRPr="00924CD6">
        <w:rPr>
          <w:rFonts w:ascii="Times New Roman" w:hAnsi="Times New Roman" w:cs="Times New Roman"/>
        </w:rPr>
        <w:t>.202</w:t>
      </w:r>
      <w:r w:rsidR="00632667" w:rsidRPr="00924CD6">
        <w:rPr>
          <w:rFonts w:ascii="Times New Roman" w:hAnsi="Times New Roman" w:cs="Times New Roman"/>
        </w:rPr>
        <w:t xml:space="preserve">6 </w:t>
      </w:r>
      <w:r w:rsidR="00006E8B">
        <w:rPr>
          <w:rFonts w:ascii="Times New Roman" w:hAnsi="Times New Roman" w:cs="Times New Roman"/>
        </w:rPr>
        <w:t>г.</w:t>
      </w:r>
      <w:r w:rsidR="00F279ED">
        <w:rPr>
          <w:rFonts w:ascii="Times New Roman" w:hAnsi="Times New Roman" w:cs="Times New Roman"/>
        </w:rPr>
        <w:t xml:space="preserve"> </w:t>
      </w:r>
      <w:r w:rsidR="0084046B">
        <w:rPr>
          <w:rFonts w:ascii="Times New Roman" w:hAnsi="Times New Roman" w:cs="Times New Roman"/>
        </w:rPr>
        <w:t xml:space="preserve"> в </w:t>
      </w:r>
      <w:r w:rsidR="00F279ED">
        <w:rPr>
          <w:rFonts w:ascii="Times New Roman" w:hAnsi="Times New Roman" w:cs="Times New Roman"/>
        </w:rPr>
        <w:t>0</w:t>
      </w:r>
      <w:r w:rsidR="0084046B">
        <w:rPr>
          <w:rFonts w:ascii="Times New Roman" w:hAnsi="Times New Roman" w:cs="Times New Roman"/>
        </w:rPr>
        <w:t>9 ч. 3</w:t>
      </w:r>
      <w:r w:rsidR="00F279ED">
        <w:rPr>
          <w:rFonts w:ascii="Times New Roman" w:hAnsi="Times New Roman" w:cs="Times New Roman"/>
        </w:rPr>
        <w:t xml:space="preserve">0 </w:t>
      </w:r>
      <w:r w:rsidR="0084046B">
        <w:rPr>
          <w:rFonts w:ascii="Times New Roman" w:hAnsi="Times New Roman" w:cs="Times New Roman"/>
        </w:rPr>
        <w:t>мин</w:t>
      </w:r>
      <w:r w:rsidR="00F279ED">
        <w:rPr>
          <w:rFonts w:ascii="Times New Roman" w:hAnsi="Times New Roman" w:cs="Times New Roman"/>
        </w:rPr>
        <w:t>.</w:t>
      </w:r>
    </w:p>
    <w:p w14:paraId="453B1BDC" w14:textId="12312E0F" w:rsidR="00910E12" w:rsidRPr="00006E8B" w:rsidRDefault="00910E12" w:rsidP="00672D9B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 w:rsidRPr="00006E8B">
        <w:rPr>
          <w:rFonts w:ascii="Times New Roman" w:hAnsi="Times New Roman" w:cs="Times New Roman"/>
        </w:rPr>
        <w:t xml:space="preserve">Работа секций </w:t>
      </w:r>
      <w:r w:rsidR="00E313C0" w:rsidRPr="00006E8B">
        <w:rPr>
          <w:rFonts w:ascii="Times New Roman" w:hAnsi="Times New Roman" w:cs="Times New Roman"/>
        </w:rPr>
        <w:t>–</w:t>
      </w:r>
      <w:r w:rsidRPr="00006E8B">
        <w:rPr>
          <w:rFonts w:ascii="Times New Roman" w:hAnsi="Times New Roman" w:cs="Times New Roman"/>
        </w:rPr>
        <w:t xml:space="preserve"> </w:t>
      </w:r>
      <w:r w:rsidR="00632667" w:rsidRPr="00006E8B">
        <w:rPr>
          <w:rFonts w:ascii="Times New Roman" w:hAnsi="Times New Roman" w:cs="Times New Roman"/>
        </w:rPr>
        <w:t>25.03.</w:t>
      </w:r>
      <w:r w:rsidRPr="00006E8B">
        <w:rPr>
          <w:rFonts w:ascii="Times New Roman" w:hAnsi="Times New Roman" w:cs="Times New Roman"/>
        </w:rPr>
        <w:t>202</w:t>
      </w:r>
      <w:r w:rsidR="00632667" w:rsidRPr="00006E8B">
        <w:rPr>
          <w:rFonts w:ascii="Times New Roman" w:hAnsi="Times New Roman" w:cs="Times New Roman"/>
        </w:rPr>
        <w:t>6 г</w:t>
      </w:r>
      <w:r w:rsidR="00006E8B" w:rsidRPr="00006E8B">
        <w:rPr>
          <w:rFonts w:ascii="Times New Roman" w:hAnsi="Times New Roman" w:cs="Times New Roman"/>
        </w:rPr>
        <w:t>.</w:t>
      </w:r>
      <w:r w:rsidR="00F279ED">
        <w:rPr>
          <w:rFonts w:ascii="Times New Roman" w:hAnsi="Times New Roman" w:cs="Times New Roman"/>
        </w:rPr>
        <w:t xml:space="preserve"> </w:t>
      </w:r>
      <w:r w:rsidR="0084046B">
        <w:rPr>
          <w:rFonts w:ascii="Times New Roman" w:hAnsi="Times New Roman" w:cs="Times New Roman"/>
        </w:rPr>
        <w:t xml:space="preserve"> с </w:t>
      </w:r>
      <w:r w:rsidR="00F279ED">
        <w:rPr>
          <w:rFonts w:ascii="Times New Roman" w:hAnsi="Times New Roman" w:cs="Times New Roman"/>
        </w:rPr>
        <w:t>10</w:t>
      </w:r>
      <w:r w:rsidR="0084046B">
        <w:rPr>
          <w:rFonts w:ascii="Times New Roman" w:hAnsi="Times New Roman" w:cs="Times New Roman"/>
        </w:rPr>
        <w:t>.0</w:t>
      </w:r>
      <w:r w:rsidR="00F279ED">
        <w:rPr>
          <w:rFonts w:ascii="Times New Roman" w:hAnsi="Times New Roman" w:cs="Times New Roman"/>
        </w:rPr>
        <w:t xml:space="preserve">0 </w:t>
      </w:r>
      <w:r w:rsidR="0084046B">
        <w:rPr>
          <w:rFonts w:ascii="Times New Roman" w:hAnsi="Times New Roman" w:cs="Times New Roman"/>
        </w:rPr>
        <w:t>ч</w:t>
      </w:r>
      <w:r w:rsidR="00F279ED">
        <w:rPr>
          <w:rFonts w:ascii="Times New Roman" w:hAnsi="Times New Roman" w:cs="Times New Roman"/>
        </w:rPr>
        <w:t>.</w:t>
      </w:r>
    </w:p>
    <w:p w14:paraId="07A89AD8" w14:textId="67845C9A" w:rsidR="00910E12" w:rsidRPr="00006E8B" w:rsidRDefault="00910E12" w:rsidP="00672D9B">
      <w:pPr>
        <w:spacing w:line="240" w:lineRule="auto"/>
        <w:jc w:val="both"/>
        <w:rPr>
          <w:rFonts w:ascii="Times New Roman" w:hAnsi="Times New Roman" w:cs="Times New Roman"/>
        </w:rPr>
      </w:pPr>
      <w:r w:rsidRPr="00006E8B">
        <w:rPr>
          <w:rFonts w:ascii="Times New Roman" w:hAnsi="Times New Roman" w:cs="Times New Roman"/>
        </w:rPr>
        <w:t>Рассылка сертификатов участников конференции – до 2</w:t>
      </w:r>
      <w:r w:rsidR="00006E8B" w:rsidRPr="00006E8B">
        <w:rPr>
          <w:rFonts w:ascii="Times New Roman" w:hAnsi="Times New Roman" w:cs="Times New Roman"/>
        </w:rPr>
        <w:t>5</w:t>
      </w:r>
      <w:r w:rsidRPr="00006E8B">
        <w:rPr>
          <w:rFonts w:ascii="Times New Roman" w:hAnsi="Times New Roman" w:cs="Times New Roman"/>
        </w:rPr>
        <w:t>.</w:t>
      </w:r>
      <w:r w:rsidR="00006E8B" w:rsidRPr="00006E8B">
        <w:rPr>
          <w:rFonts w:ascii="Times New Roman" w:hAnsi="Times New Roman" w:cs="Times New Roman"/>
        </w:rPr>
        <w:t>04</w:t>
      </w:r>
      <w:r w:rsidRPr="00006E8B">
        <w:rPr>
          <w:rFonts w:ascii="Times New Roman" w:hAnsi="Times New Roman" w:cs="Times New Roman"/>
        </w:rPr>
        <w:t>.202</w:t>
      </w:r>
      <w:r w:rsidR="00006E8B" w:rsidRPr="00006E8B">
        <w:rPr>
          <w:rFonts w:ascii="Times New Roman" w:hAnsi="Times New Roman" w:cs="Times New Roman"/>
        </w:rPr>
        <w:t>6 г.</w:t>
      </w:r>
    </w:p>
    <w:p w14:paraId="6A4914BA" w14:textId="7437466C" w:rsidR="00910E12" w:rsidRPr="00006E8B" w:rsidRDefault="00910E12" w:rsidP="00672D9B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 w:rsidRPr="00006E8B">
        <w:rPr>
          <w:rFonts w:ascii="Times New Roman" w:hAnsi="Times New Roman" w:cs="Times New Roman"/>
        </w:rPr>
        <w:t xml:space="preserve">Выпуск сборника материалов конференции – до </w:t>
      </w:r>
      <w:r w:rsidR="00F74BC8" w:rsidRPr="00006E8B">
        <w:rPr>
          <w:rFonts w:ascii="Times New Roman" w:hAnsi="Times New Roman" w:cs="Times New Roman"/>
        </w:rPr>
        <w:t>3</w:t>
      </w:r>
      <w:r w:rsidR="00AF433F" w:rsidRPr="00006E8B">
        <w:rPr>
          <w:rFonts w:ascii="Times New Roman" w:hAnsi="Times New Roman" w:cs="Times New Roman"/>
        </w:rPr>
        <w:t>0</w:t>
      </w:r>
      <w:r w:rsidRPr="00006E8B">
        <w:rPr>
          <w:rFonts w:ascii="Times New Roman" w:hAnsi="Times New Roman" w:cs="Times New Roman"/>
        </w:rPr>
        <w:t>.</w:t>
      </w:r>
      <w:r w:rsidR="00006E8B" w:rsidRPr="00006E8B">
        <w:rPr>
          <w:rFonts w:ascii="Times New Roman" w:hAnsi="Times New Roman" w:cs="Times New Roman"/>
        </w:rPr>
        <w:t>05</w:t>
      </w:r>
      <w:r w:rsidRPr="00006E8B">
        <w:rPr>
          <w:rFonts w:ascii="Times New Roman" w:hAnsi="Times New Roman" w:cs="Times New Roman"/>
        </w:rPr>
        <w:t>.202</w:t>
      </w:r>
      <w:r w:rsidR="00006E8B" w:rsidRPr="00006E8B">
        <w:rPr>
          <w:rFonts w:ascii="Times New Roman" w:hAnsi="Times New Roman" w:cs="Times New Roman"/>
        </w:rPr>
        <w:t>6 г.</w:t>
      </w:r>
    </w:p>
    <w:p w14:paraId="7BE9E7EA" w14:textId="77777777" w:rsidR="0032607B" w:rsidRPr="00110145" w:rsidRDefault="0032607B" w:rsidP="0032607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10145">
        <w:rPr>
          <w:rFonts w:ascii="Times New Roman" w:hAnsi="Times New Roman" w:cs="Times New Roman"/>
          <w:b/>
          <w:color w:val="000000" w:themeColor="text1"/>
        </w:rPr>
        <w:t>К СВЕДЕНИЮ УЧАСТНИКОВ!</w:t>
      </w:r>
    </w:p>
    <w:p w14:paraId="5772EDAC" w14:textId="77777777" w:rsidR="0032607B" w:rsidRPr="00110145" w:rsidRDefault="0032607B" w:rsidP="0032607B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10145">
        <w:rPr>
          <w:rFonts w:ascii="Times New Roman" w:hAnsi="Times New Roman" w:cs="Times New Roman"/>
        </w:rPr>
        <w:t xml:space="preserve">Участие и публикация материалов конференции на безвозмездной основе. </w:t>
      </w:r>
      <w:r w:rsidRPr="00110145">
        <w:rPr>
          <w:rFonts w:ascii="Times New Roman" w:eastAsia="Times New Roman" w:hAnsi="Times New Roman" w:cs="Times New Roman"/>
          <w:lang w:eastAsia="ru-RU"/>
        </w:rPr>
        <w:t xml:space="preserve">Конференция с изданием сборника научных статей подразумевает его электронную БЕСПЛАТНУЮ рассылку ВСЕМ авторам сборника в </w:t>
      </w:r>
      <w:r w:rsidRPr="00110145">
        <w:rPr>
          <w:rFonts w:ascii="Times New Roman" w:eastAsia="Times New Roman" w:hAnsi="Times New Roman" w:cs="Times New Roman"/>
          <w:lang w:val="en-US" w:eastAsia="ru-RU"/>
        </w:rPr>
        <w:t>PDF</w:t>
      </w:r>
      <w:r w:rsidRPr="00110145">
        <w:rPr>
          <w:rFonts w:ascii="Times New Roman" w:eastAsia="Times New Roman" w:hAnsi="Times New Roman" w:cs="Times New Roman"/>
          <w:lang w:eastAsia="ru-RU"/>
        </w:rPr>
        <w:t>-формате. Электронный сертификат участника конференции отправляется каждому автору после принятия его статьи бесплатно.</w:t>
      </w:r>
    </w:p>
    <w:p w14:paraId="6F14CE73" w14:textId="77777777" w:rsidR="0032607B" w:rsidRPr="00110145" w:rsidRDefault="0032607B" w:rsidP="0032607B">
      <w:pPr>
        <w:widowControl w:val="0"/>
        <w:spacing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10145">
        <w:rPr>
          <w:rFonts w:ascii="Times New Roman" w:eastAsia="Times New Roman" w:hAnsi="Times New Roman" w:cs="Times New Roman"/>
          <w:lang w:eastAsia="ru-RU"/>
        </w:rPr>
        <w:t>Оплата проезда, проживания в гостинице и питания производится участниками конференции самостоятельно.</w:t>
      </w:r>
    </w:p>
    <w:p w14:paraId="0C41125C" w14:textId="77777777" w:rsidR="0032607B" w:rsidRDefault="0032607B" w:rsidP="0032607B">
      <w:pPr>
        <w:spacing w:line="240" w:lineRule="auto"/>
        <w:ind w:firstLine="142"/>
        <w:jc w:val="both"/>
        <w:rPr>
          <w:rFonts w:ascii="Times New Roman" w:hAnsi="Times New Roman" w:cs="Times New Roman"/>
          <w:i/>
        </w:rPr>
      </w:pPr>
      <w:r w:rsidRPr="00681066">
        <w:rPr>
          <w:rFonts w:ascii="Times New Roman" w:hAnsi="Times New Roman" w:cs="Times New Roman"/>
          <w:i/>
        </w:rPr>
        <w:t>Оргкомитет вправе отклонить от участия в конференции работы, не имеющие достаточной научной новизны и оригинальности, содержащие неправомерные заимствования, оформленные без соблюдения указанных в информационном письме правил, отправленные после установленного срока.</w:t>
      </w:r>
    </w:p>
    <w:p w14:paraId="08272477" w14:textId="77777777" w:rsidR="00F7143F" w:rsidRDefault="00F7143F" w:rsidP="0032607B">
      <w:pPr>
        <w:spacing w:line="240" w:lineRule="auto"/>
        <w:ind w:firstLine="142"/>
        <w:jc w:val="both"/>
        <w:rPr>
          <w:rFonts w:ascii="Times New Roman" w:hAnsi="Times New Roman" w:cs="Times New Roman"/>
          <w:i/>
        </w:rPr>
      </w:pPr>
    </w:p>
    <w:p w14:paraId="2E244277" w14:textId="15714C9E" w:rsidR="00696DDE" w:rsidRDefault="0032607B" w:rsidP="0032607B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 w:rsidRPr="00ED4B78">
        <w:rPr>
          <w:rFonts w:ascii="Times New Roman" w:hAnsi="Times New Roman" w:cs="Times New Roman"/>
        </w:rPr>
        <w:t>По итогам конференции предусмотрен выпуск электронного сборника</w:t>
      </w:r>
      <w:r w:rsidR="00696DDE">
        <w:rPr>
          <w:rFonts w:ascii="Times New Roman" w:hAnsi="Times New Roman" w:cs="Times New Roman"/>
        </w:rPr>
        <w:t>.</w:t>
      </w:r>
      <w:r w:rsidRPr="00ED4B78">
        <w:rPr>
          <w:rFonts w:ascii="Times New Roman" w:hAnsi="Times New Roman" w:cs="Times New Roman"/>
        </w:rPr>
        <w:t xml:space="preserve"> </w:t>
      </w:r>
      <w:r w:rsidR="002641B8">
        <w:rPr>
          <w:rFonts w:ascii="Times New Roman" w:hAnsi="Times New Roman" w:cs="Times New Roman"/>
        </w:rPr>
        <w:t>(Сборник 1).</w:t>
      </w:r>
    </w:p>
    <w:p w14:paraId="3769FB36" w14:textId="2021FEAB" w:rsidR="0032607B" w:rsidRDefault="00696DDE" w:rsidP="0032607B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 w:rsidRPr="001C76D4">
        <w:rPr>
          <w:rFonts w:ascii="Times New Roman" w:hAnsi="Times New Roman" w:cs="Times New Roman"/>
        </w:rPr>
        <w:t xml:space="preserve">Лучшие </w:t>
      </w:r>
      <w:r>
        <w:rPr>
          <w:rFonts w:ascii="Times New Roman" w:hAnsi="Times New Roman" w:cs="Times New Roman"/>
        </w:rPr>
        <w:t>статьи</w:t>
      </w:r>
      <w:r w:rsidRPr="001C76D4">
        <w:rPr>
          <w:rFonts w:ascii="Times New Roman" w:hAnsi="Times New Roman" w:cs="Times New Roman"/>
        </w:rPr>
        <w:t xml:space="preserve"> будут опубликованы в </w:t>
      </w:r>
      <w:r>
        <w:rPr>
          <w:rFonts w:ascii="Times New Roman" w:hAnsi="Times New Roman" w:cs="Times New Roman"/>
        </w:rPr>
        <w:t xml:space="preserve">сборнике </w:t>
      </w:r>
      <w:r w:rsidR="0032607B" w:rsidRPr="00ED4B78">
        <w:rPr>
          <w:rFonts w:ascii="Times New Roman" w:hAnsi="Times New Roman" w:cs="Times New Roman"/>
        </w:rPr>
        <w:t xml:space="preserve">научных </w:t>
      </w:r>
      <w:r w:rsidRPr="00ED4B78">
        <w:rPr>
          <w:rFonts w:ascii="Times New Roman" w:hAnsi="Times New Roman" w:cs="Times New Roman"/>
        </w:rPr>
        <w:t xml:space="preserve">трудов </w:t>
      </w:r>
      <w:r>
        <w:rPr>
          <w:rFonts w:ascii="Times New Roman" w:hAnsi="Times New Roman" w:cs="Times New Roman"/>
        </w:rPr>
        <w:t>(</w:t>
      </w:r>
      <w:r w:rsidR="0032607B" w:rsidRPr="00ED4B78">
        <w:rPr>
          <w:rFonts w:ascii="Times New Roman" w:hAnsi="Times New Roman" w:cs="Times New Roman"/>
        </w:rPr>
        <w:t>РИНЦ).</w:t>
      </w:r>
      <w:r w:rsidR="002641B8">
        <w:rPr>
          <w:rFonts w:ascii="Times New Roman" w:hAnsi="Times New Roman" w:cs="Times New Roman"/>
        </w:rPr>
        <w:t xml:space="preserve"> (Сборник 2).</w:t>
      </w:r>
    </w:p>
    <w:p w14:paraId="5733FBBD" w14:textId="004D5715" w:rsidR="00696DDE" w:rsidRDefault="00696DDE" w:rsidP="0032607B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</w:p>
    <w:p w14:paraId="791F01AF" w14:textId="2F2A9512" w:rsidR="00696DDE" w:rsidRPr="00696DDE" w:rsidRDefault="00696DDE" w:rsidP="00696DDE">
      <w:pPr>
        <w:spacing w:line="240" w:lineRule="auto"/>
        <w:ind w:firstLine="142"/>
        <w:jc w:val="both"/>
        <w:rPr>
          <w:rFonts w:ascii="Times New Roman" w:hAnsi="Times New Roman" w:cs="Times New Roman"/>
          <w:b/>
          <w:bCs/>
          <w:highlight w:val="green"/>
        </w:rPr>
      </w:pPr>
      <w:r w:rsidRPr="00696DDE">
        <w:rPr>
          <w:rFonts w:ascii="Times New Roman" w:hAnsi="Times New Roman" w:cs="Times New Roman"/>
          <w:b/>
          <w:bCs/>
        </w:rPr>
        <w:t xml:space="preserve">По итогам конференции, авторам лучших работ (докладов) из числа обучающихся 10-х, 11-х классов общеобразовательных организаций Российской Федерации будут вручены именные «Сертификаты успешного абитуриента». «Сертификат успешного абитуриента» — это документ, удостоверяющий </w:t>
      </w:r>
      <w:r w:rsidRPr="002641B8">
        <w:rPr>
          <w:rFonts w:ascii="Times New Roman" w:hAnsi="Times New Roman" w:cs="Times New Roman"/>
          <w:b/>
          <w:bCs/>
          <w:u w:val="single"/>
        </w:rPr>
        <w:t>право его владельца на получение 7 (семи) дополнительных баллов к сумме конкурсных результатов ЕГЭ</w:t>
      </w:r>
      <w:r w:rsidRPr="00696DDE">
        <w:rPr>
          <w:rFonts w:ascii="Times New Roman" w:hAnsi="Times New Roman" w:cs="Times New Roman"/>
          <w:b/>
          <w:bCs/>
        </w:rPr>
        <w:t xml:space="preserve"> при приеме на обучение в Иркутский филиал МГТУ ГА по программам бакалавриата, программам специалитета.</w:t>
      </w:r>
    </w:p>
    <w:p w14:paraId="3C8372C5" w14:textId="053217D8" w:rsidR="00696DDE" w:rsidRDefault="00696DDE" w:rsidP="0084046B">
      <w:pPr>
        <w:spacing w:line="240" w:lineRule="auto"/>
        <w:rPr>
          <w:rFonts w:ascii="Times New Roman" w:hAnsi="Times New Roman" w:cs="Times New Roman"/>
        </w:rPr>
      </w:pPr>
    </w:p>
    <w:p w14:paraId="6DC95E68" w14:textId="77777777" w:rsidR="0084046B" w:rsidRDefault="0084046B" w:rsidP="0084046B">
      <w:pPr>
        <w:spacing w:line="240" w:lineRule="auto"/>
        <w:rPr>
          <w:rFonts w:ascii="Times New Roman" w:hAnsi="Times New Roman" w:cs="Times New Roman"/>
          <w:b/>
        </w:rPr>
      </w:pPr>
    </w:p>
    <w:p w14:paraId="1104998E" w14:textId="63BF49EA" w:rsidR="009B24E2" w:rsidRDefault="009B24E2" w:rsidP="00E57BB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04891">
        <w:rPr>
          <w:rFonts w:ascii="Times New Roman" w:hAnsi="Times New Roman" w:cs="Times New Roman"/>
          <w:b/>
        </w:rPr>
        <w:t>УСЛОВИЯ УЧАСТИЯ</w:t>
      </w:r>
    </w:p>
    <w:p w14:paraId="22B03DB6" w14:textId="77777777" w:rsidR="00FB469E" w:rsidRPr="00FB469E" w:rsidRDefault="00FB469E" w:rsidP="00E57BB6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2C32375" w14:textId="77777777" w:rsidR="005D68A2" w:rsidRDefault="009B24E2" w:rsidP="00766333">
      <w:pPr>
        <w:spacing w:line="240" w:lineRule="auto"/>
        <w:ind w:firstLine="142"/>
        <w:jc w:val="both"/>
        <w:rPr>
          <w:rFonts w:ascii="Times New Roman" w:hAnsi="Times New Roman" w:cs="Times New Roman"/>
        </w:rPr>
      </w:pPr>
      <w:r w:rsidRPr="00404891">
        <w:rPr>
          <w:rFonts w:ascii="Times New Roman" w:hAnsi="Times New Roman" w:cs="Times New Roman"/>
        </w:rPr>
        <w:t xml:space="preserve">Для участия в работе конференции необходимо </w:t>
      </w:r>
      <w:r w:rsidR="00766333">
        <w:rPr>
          <w:rFonts w:ascii="Times New Roman" w:hAnsi="Times New Roman" w:cs="Times New Roman"/>
        </w:rPr>
        <w:t>направить</w:t>
      </w:r>
      <w:r w:rsidR="005D68A2">
        <w:rPr>
          <w:rFonts w:ascii="Times New Roman" w:hAnsi="Times New Roman" w:cs="Times New Roman"/>
        </w:rPr>
        <w:t>:</w:t>
      </w:r>
    </w:p>
    <w:p w14:paraId="5A639999" w14:textId="2A8A65DF" w:rsidR="009B24E2" w:rsidRPr="00404891" w:rsidRDefault="005D68A2" w:rsidP="005D68A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</w:t>
      </w:r>
      <w:r w:rsidR="009B24E2" w:rsidRPr="00404891">
        <w:rPr>
          <w:rFonts w:ascii="Times New Roman" w:hAnsi="Times New Roman" w:cs="Times New Roman"/>
        </w:rPr>
        <w:t>аполненную заявку (одну на всех авторов) на участие в конференции</w:t>
      </w:r>
      <w:r w:rsidR="00FF74EB" w:rsidRPr="00404891">
        <w:rPr>
          <w:rFonts w:ascii="Times New Roman" w:hAnsi="Times New Roman" w:cs="Times New Roman"/>
        </w:rPr>
        <w:t xml:space="preserve"> (Приложение 1)</w:t>
      </w:r>
      <w:r w:rsidR="00910E12" w:rsidRPr="00404891">
        <w:rPr>
          <w:rFonts w:ascii="Times New Roman" w:hAnsi="Times New Roman" w:cs="Times New Roman"/>
        </w:rPr>
        <w:t xml:space="preserve">. </w:t>
      </w:r>
      <w:r w:rsidR="009B24E2" w:rsidRPr="00404891">
        <w:rPr>
          <w:rFonts w:ascii="Times New Roman" w:hAnsi="Times New Roman" w:cs="Times New Roman"/>
        </w:rPr>
        <w:t>В теме письма указать «Конференция-202</w:t>
      </w:r>
      <w:r w:rsidR="00766333">
        <w:rPr>
          <w:rFonts w:ascii="Times New Roman" w:hAnsi="Times New Roman" w:cs="Times New Roman"/>
        </w:rPr>
        <w:t>6</w:t>
      </w:r>
      <w:r w:rsidR="009B24E2" w:rsidRPr="00404891">
        <w:rPr>
          <w:rFonts w:ascii="Times New Roman" w:hAnsi="Times New Roman" w:cs="Times New Roman"/>
        </w:rPr>
        <w:t>_ФИО первого автора».</w:t>
      </w:r>
    </w:p>
    <w:p w14:paraId="20FFFC61" w14:textId="3B2F080B" w:rsidR="005D68A2" w:rsidRDefault="005D68A2" w:rsidP="005D68A2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С</w:t>
      </w:r>
      <w:r w:rsidR="009B24E2" w:rsidRPr="005D68A2">
        <w:rPr>
          <w:rFonts w:ascii="Times New Roman" w:hAnsi="Times New Roman"/>
        </w:rPr>
        <w:t xml:space="preserve">татью, оформленную в соответствии с </w:t>
      </w:r>
      <w:r w:rsidR="0004412D">
        <w:rPr>
          <w:rFonts w:ascii="Times New Roman" w:hAnsi="Times New Roman"/>
        </w:rPr>
        <w:t>образцом</w:t>
      </w:r>
      <w:r w:rsidR="009B24E2" w:rsidRPr="005D68A2">
        <w:rPr>
          <w:rFonts w:ascii="Times New Roman" w:hAnsi="Times New Roman"/>
        </w:rPr>
        <w:t>. В названии файла просим указать фамилию автора(</w:t>
      </w:r>
      <w:proofErr w:type="spellStart"/>
      <w:r w:rsidR="009B24E2" w:rsidRPr="005D68A2">
        <w:rPr>
          <w:rFonts w:ascii="Times New Roman" w:hAnsi="Times New Roman"/>
        </w:rPr>
        <w:t>ов</w:t>
      </w:r>
      <w:proofErr w:type="spellEnd"/>
      <w:r w:rsidR="009B24E2" w:rsidRPr="005D68A2">
        <w:rPr>
          <w:rFonts w:ascii="Times New Roman" w:hAnsi="Times New Roman"/>
        </w:rPr>
        <w:t>) и номер секции</w:t>
      </w:r>
      <w:r w:rsidR="00766333" w:rsidRPr="005D68A2">
        <w:rPr>
          <w:rFonts w:ascii="Times New Roman" w:hAnsi="Times New Roman"/>
        </w:rPr>
        <w:t xml:space="preserve"> например:</w:t>
      </w:r>
    </w:p>
    <w:p w14:paraId="3A08778C" w14:textId="530D64F1" w:rsidR="009B24E2" w:rsidRPr="005D68A2" w:rsidRDefault="005D68A2" w:rsidP="005D68A2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="009B24E2" w:rsidRPr="005D68A2">
        <w:rPr>
          <w:rFonts w:ascii="Times New Roman" w:hAnsi="Times New Roman"/>
        </w:rPr>
        <w:t>Статья_Сидоров_Иванова_секция</w:t>
      </w:r>
      <w:proofErr w:type="spellEnd"/>
      <w:r w:rsidR="009B24E2" w:rsidRPr="005D68A2">
        <w:rPr>
          <w:rFonts w:ascii="Times New Roman" w:hAnsi="Times New Roman"/>
        </w:rPr>
        <w:t xml:space="preserve"> 1. Работа может быть выполнена как одним автором, так и группой (не более 3 человек)</w:t>
      </w:r>
      <w:r w:rsidR="00910E12" w:rsidRPr="005D68A2">
        <w:rPr>
          <w:rFonts w:ascii="Times New Roman" w:hAnsi="Times New Roman"/>
        </w:rPr>
        <w:t>.</w:t>
      </w:r>
    </w:p>
    <w:p w14:paraId="3FA116CD" w14:textId="77777777" w:rsidR="00C157F0" w:rsidRDefault="00C157F0" w:rsidP="00C157F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0E4F1945" w14:textId="77777777" w:rsidR="004C4F24" w:rsidRDefault="004C4F24" w:rsidP="004C4F24">
      <w:pPr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материалов для публикации в электронном сборнике</w:t>
      </w:r>
    </w:p>
    <w:p w14:paraId="08F281E4" w14:textId="0B8934AD" w:rsidR="004C4F24" w:rsidRPr="004C4F24" w:rsidRDefault="004C4F24" w:rsidP="004C4F24">
      <w:pPr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(без РИНЦ)</w:t>
      </w:r>
    </w:p>
    <w:p w14:paraId="5A6DB3CF" w14:textId="77777777" w:rsidR="004C4F24" w:rsidRPr="004C4F24" w:rsidRDefault="004C4F24" w:rsidP="004C4F24">
      <w:pPr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97FDF1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Шрифт Times New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14, интервал полуторный (1,5).</w:t>
      </w:r>
    </w:p>
    <w:p w14:paraId="0AF5D60E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Поля: верхнее, нижнее – 2 см; левое, правое – 2 см.</w:t>
      </w:r>
    </w:p>
    <w:p w14:paraId="14217FDA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Размер абзацного отступа – 1,25 см.</w:t>
      </w:r>
    </w:p>
    <w:p w14:paraId="64327A7A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Выравнивание текста по ширине.</w:t>
      </w:r>
    </w:p>
    <w:p w14:paraId="7F918191" w14:textId="71EAB860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Набирать текст следует в режиме автоматического переноса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24A36C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Нумерация страниц в правом нижнем углу.</w:t>
      </w:r>
    </w:p>
    <w:p w14:paraId="749E1091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Аннотация статьи: 5-7 предложений.</w:t>
      </w:r>
    </w:p>
    <w:p w14:paraId="6EEE7C90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Ключевые слова: 5-7 слов или словосочетаний.</w:t>
      </w:r>
    </w:p>
    <w:p w14:paraId="4E2DA41C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Список используемых источников и литературы.</w:t>
      </w:r>
    </w:p>
    <w:p w14:paraId="47FDB37E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Объем статьи не более 7 листов печатного теста формата А4.</w:t>
      </w:r>
    </w:p>
    <w:p w14:paraId="6ADBC322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770B5C" w14:textId="77777777" w:rsid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8FBB750" w14:textId="77777777" w:rsid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BD9F1CE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4F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Образец оформления статьи</w:t>
      </w:r>
    </w:p>
    <w:p w14:paraId="7702C1F4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D7A959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 РАЗВИТИЯ СИСТЕМЫ ЭФФЕКТИВНОГО МОНИТОРИНГА РЕАЛИЗАЦИИ ГОСУДАРСТВЕННЫХ ПРОГРАММ И НАЦИОНАЛЬНЫХ ПРОЕКТОВ</w:t>
      </w:r>
    </w:p>
    <w:p w14:paraId="4F8890F9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2E91E6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Выполнил: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А.П. Романов</w:t>
      </w:r>
    </w:p>
    <w:p w14:paraId="269FFE8C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№ 15</w:t>
      </w:r>
    </w:p>
    <w:p w14:paraId="62F4FA1A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zx@m.ru</w:t>
      </w:r>
    </w:p>
    <w:p w14:paraId="6B2BAEF4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5E3BBFB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Научный руководитель: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Р.А. Петров</w:t>
      </w:r>
    </w:p>
    <w:p w14:paraId="0CAF510C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rapet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14:paraId="3CC4EA10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64BD53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Аннотация: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5-7 предложений.</w:t>
      </w:r>
    </w:p>
    <w:p w14:paraId="58AEFF43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Ключевые слова: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5-7 слов или словосочетаний.</w:t>
      </w:r>
    </w:p>
    <w:p w14:paraId="21677448" w14:textId="4E7E271A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E4A2C2" w14:textId="77777777" w:rsidR="004C4F24" w:rsidRPr="004C4F24" w:rsidRDefault="004C4F24" w:rsidP="004C4F24">
      <w:pPr>
        <w:shd w:val="clear" w:color="auto" w:fill="FFFFFF"/>
        <w:tabs>
          <w:tab w:val="left" w:pos="-180"/>
        </w:tabs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Текст\ Текст</w:t>
      </w: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«цитата, цитата, цитата» [1, стр. 19.]. Текст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«цитата, цитата, цитата» [2, стр. 25.].</w:t>
      </w: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</w:p>
    <w:p w14:paraId="1644B396" w14:textId="77777777" w:rsidR="004C4F24" w:rsidRPr="004C4F24" w:rsidRDefault="004C4F24" w:rsidP="004C4F24">
      <w:pPr>
        <w:shd w:val="clear" w:color="auto" w:fill="FFFFFF"/>
        <w:tabs>
          <w:tab w:val="left" w:pos="-180"/>
        </w:tabs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</w:t>
      </w:r>
      <w:proofErr w:type="gram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цитата, цитата, цитата» [3, электронный ресурс.].</w:t>
      </w:r>
    </w:p>
    <w:p w14:paraId="64AA436D" w14:textId="77777777" w:rsidR="004C4F24" w:rsidRPr="004C4F24" w:rsidRDefault="004C4F24" w:rsidP="004C4F24">
      <w:pPr>
        <w:shd w:val="clear" w:color="auto" w:fill="FFFFFF"/>
        <w:tabs>
          <w:tab w:val="left" w:pos="-180"/>
        </w:tabs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E9A6CE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используемых источников и литературы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8B1107F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D27BBB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Первушкин, В. И. Губернские статистические комитеты и провинциальная историческая наука / В. И. Первушкин. – Пенза: ПГПУ, 2007. – 214 с.</w:t>
      </w:r>
    </w:p>
    <w:p w14:paraId="24E17320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0A6352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Низкий, С. Е. Залежные земли Амурской области: сукцессии и </w:t>
      </w:r>
      <w:proofErr w:type="gram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:</w:t>
      </w:r>
      <w:proofErr w:type="gram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монография / С. Е. Низкий, А. А. Муратов. – </w:t>
      </w:r>
      <w:proofErr w:type="gram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Благовещенск :</w:t>
      </w:r>
      <w:proofErr w:type="gram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Дальневост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гос.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аграр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ун-та, 2016. – 266 с.</w:t>
      </w:r>
    </w:p>
    <w:p w14:paraId="419132AE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Николаева И. П. Экономическая теория [Электронный ресурс]: учебник / И.П. Николаева. - 2-е изд. – М. : Дашков и К°, 2017. - 328 </w:t>
      </w:r>
      <w:proofErr w:type="gram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:</w:t>
      </w:r>
      <w:proofErr w:type="gram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табл., граф., схем. - URL: // biblioclub.ru/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index.php?page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book&amp;id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=450774 (дата обращения 07.09.2012).</w:t>
      </w:r>
    </w:p>
    <w:p w14:paraId="3AD51930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3419FC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Статьи, не соответствующие указанным требованиям  </w:t>
      </w: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не будут приняты</w:t>
      </w: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 публикации.</w:t>
      </w:r>
    </w:p>
    <w:p w14:paraId="3F7490CE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E403F4" w14:textId="77777777" w:rsidR="004C4F24" w:rsidRPr="004C4F24" w:rsidRDefault="004C4F24" w:rsidP="004C4F24">
      <w:pPr>
        <w:shd w:val="clear" w:color="auto" w:fill="FFFFFF"/>
        <w:tabs>
          <w:tab w:val="left" w:pos="-180"/>
        </w:tabs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Авторы согласны с тем, что редакция имеет право на литературное редактирование и доведение статьи до редакторских стандартов, принятых в рамках журнала.</w:t>
      </w:r>
      <w:r w:rsidRPr="004C4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25EA915D" w14:textId="77777777" w:rsidR="0032607B" w:rsidRDefault="0032607B" w:rsidP="0032607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CFA463" w14:textId="77777777" w:rsidR="00426CEF" w:rsidRDefault="00426CEF" w:rsidP="0032607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E264C5" w14:textId="77777777" w:rsidR="00426CEF" w:rsidRDefault="00426CEF" w:rsidP="0032607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40CE9C" w14:textId="77777777" w:rsidR="00426CEF" w:rsidRDefault="00426CEF" w:rsidP="0032607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42DFA9" w14:textId="77777777" w:rsidR="00426CEF" w:rsidRDefault="00426CEF" w:rsidP="0032607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8B1796" w14:textId="77777777" w:rsidR="00426CEF" w:rsidRPr="004C4F24" w:rsidRDefault="00426CEF" w:rsidP="0032607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B22D0E" w14:textId="77777777" w:rsidR="00122533" w:rsidRPr="004C4F24" w:rsidRDefault="00122533" w:rsidP="002C0D07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EDA526" w14:textId="486366FF" w:rsidR="009B24E2" w:rsidRDefault="005967CB" w:rsidP="00672D9B">
      <w:pPr>
        <w:spacing w:line="240" w:lineRule="auto"/>
        <w:ind w:right="-3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4C4F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ТРЕБОВАНИЯ К ОФОРМЛЕНИЮ СТАТЬИ</w:t>
      </w:r>
      <w:r w:rsidR="00426C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441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ДЛЯ СБОРНИКА</w:t>
      </w:r>
      <w:r w:rsidR="00426C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26CEF" w:rsidRPr="00426CEF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РИНЦ</w:t>
      </w:r>
    </w:p>
    <w:p w14:paraId="512A0B48" w14:textId="77777777" w:rsidR="00426CEF" w:rsidRPr="004C4F24" w:rsidRDefault="00426CEF" w:rsidP="00672D9B">
      <w:pPr>
        <w:spacing w:line="240" w:lineRule="auto"/>
        <w:ind w:right="-3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51B8E6E" w14:textId="77777777" w:rsidR="00F7143F" w:rsidRPr="00F7143F" w:rsidRDefault="00F7143F" w:rsidP="00F7143F">
      <w:pPr>
        <w:spacing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14:paraId="5A356BB0" w14:textId="4272B48A" w:rsidR="00F7143F" w:rsidRPr="00F7143F" w:rsidRDefault="00F7143F" w:rsidP="00F7143F">
      <w:pPr>
        <w:spacing w:line="240" w:lineRule="auto"/>
        <w:ind w:firstLine="142"/>
        <w:jc w:val="both"/>
        <w:rPr>
          <w:rFonts w:ascii="Times New Roman" w:eastAsia="Calibri" w:hAnsi="Times New Roman" w:cs="Times New Roman"/>
        </w:rPr>
      </w:pPr>
      <w:r w:rsidRPr="00F7143F">
        <w:rPr>
          <w:rFonts w:ascii="Times New Roman" w:eastAsia="Calibri" w:hAnsi="Times New Roman" w:cs="Times New Roman"/>
        </w:rPr>
        <w:t xml:space="preserve">Для </w:t>
      </w:r>
      <w:r>
        <w:rPr>
          <w:rFonts w:ascii="Times New Roman" w:eastAsia="Calibri" w:hAnsi="Times New Roman" w:cs="Times New Roman"/>
        </w:rPr>
        <w:t>публикации статьи в сборнике трудов (РИНЦ), авторы (ы) должны направить:</w:t>
      </w:r>
    </w:p>
    <w:p w14:paraId="160658D6" w14:textId="629D9E4F" w:rsidR="00F7143F" w:rsidRPr="00F6365D" w:rsidRDefault="00F7143F" w:rsidP="00F6365D">
      <w:pPr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</w:rPr>
      </w:pPr>
      <w:r w:rsidRPr="00F7143F">
        <w:rPr>
          <w:rFonts w:ascii="Times New Roman" w:eastAsia="Calibri" w:hAnsi="Times New Roman" w:cs="Times New Roman"/>
        </w:rPr>
        <w:t>справку о проверке статьи в системе Антиплагиат (принимается справка Антиплагиат. Эксперт</w:t>
      </w:r>
      <w:r w:rsidR="00F6365D" w:rsidRPr="00F6365D">
        <w:rPr>
          <w:rFonts w:ascii="Times New Roman" w:eastAsia="Calibri" w:hAnsi="Times New Roman" w:cs="Times New Roman"/>
        </w:rPr>
        <w:t xml:space="preserve"> Оригинальность текста не менее 75 %).</w:t>
      </w:r>
    </w:p>
    <w:p w14:paraId="38AA656B" w14:textId="77777777" w:rsidR="00F7143F" w:rsidRPr="00F7143F" w:rsidRDefault="00F7143F" w:rsidP="00F7143F">
      <w:pPr>
        <w:tabs>
          <w:tab w:val="left" w:pos="426"/>
        </w:tabs>
        <w:spacing w:line="240" w:lineRule="auto"/>
        <w:ind w:left="142"/>
        <w:contextualSpacing/>
        <w:jc w:val="both"/>
        <w:rPr>
          <w:rFonts w:ascii="Times New Roman" w:eastAsia="Calibri" w:hAnsi="Times New Roman" w:cs="Times New Roman"/>
        </w:rPr>
      </w:pPr>
    </w:p>
    <w:p w14:paraId="54CE00F2" w14:textId="644FF5FE" w:rsidR="00672D9B" w:rsidRPr="004C4F24" w:rsidRDefault="00B73F08" w:rsidP="00E95BCC">
      <w:pPr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F7143F"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4C4F24">
        <w:rPr>
          <w:rFonts w:ascii="Times New Roman" w:hAnsi="Times New Roman" w:cs="Times New Roman"/>
          <w:sz w:val="24"/>
          <w:szCs w:val="24"/>
        </w:rPr>
        <w:t xml:space="preserve">набирается в редакторе </w:t>
      </w:r>
      <w:r w:rsidRPr="004C4F24">
        <w:rPr>
          <w:rFonts w:ascii="Times New Roman" w:hAnsi="Times New Roman" w:cs="Times New Roman"/>
          <w:sz w:val="24"/>
          <w:szCs w:val="24"/>
          <w:lang w:val="en-US" w:bidi="en-US"/>
        </w:rPr>
        <w:t>Microsoft</w:t>
      </w:r>
      <w:r w:rsidRPr="004C4F2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4C4F24">
        <w:rPr>
          <w:rFonts w:ascii="Times New Roman" w:hAnsi="Times New Roman" w:cs="Times New Roman"/>
          <w:sz w:val="24"/>
          <w:szCs w:val="24"/>
          <w:lang w:val="en-US" w:bidi="en-US"/>
        </w:rPr>
        <w:t>Word</w:t>
      </w:r>
      <w:r w:rsidR="0019736C" w:rsidRPr="004C4F24">
        <w:rPr>
          <w:rFonts w:ascii="Times New Roman" w:hAnsi="Times New Roman" w:cs="Times New Roman"/>
          <w:sz w:val="24"/>
          <w:szCs w:val="24"/>
          <w:lang w:bidi="en-US"/>
        </w:rPr>
        <w:t>.</w:t>
      </w:r>
      <w:r w:rsidRPr="004C4F2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2A2039" w:rsidRPr="004C4F24">
        <w:rPr>
          <w:rFonts w:ascii="Times New Roman" w:hAnsi="Times New Roman" w:cs="Times New Roman"/>
          <w:sz w:val="24"/>
          <w:szCs w:val="24"/>
        </w:rPr>
        <w:t>Заглавие, аннотация, ключевые слова, аффилиация авторов на русском и английском языках</w:t>
      </w:r>
      <w:r w:rsidR="00490F78" w:rsidRPr="004C4F24">
        <w:rPr>
          <w:rFonts w:ascii="Times New Roman" w:hAnsi="Times New Roman" w:cs="Times New Roman"/>
          <w:sz w:val="24"/>
          <w:szCs w:val="24"/>
        </w:rPr>
        <w:t>,</w:t>
      </w:r>
      <w:r w:rsidR="000B406F" w:rsidRPr="004C4F24">
        <w:rPr>
          <w:rFonts w:ascii="Times New Roman" w:hAnsi="Times New Roman" w:cs="Times New Roman"/>
          <w:sz w:val="24"/>
          <w:szCs w:val="24"/>
        </w:rPr>
        <w:t xml:space="preserve"> </w:t>
      </w:r>
      <w:r w:rsidR="009B24E2" w:rsidRPr="004C4F24">
        <w:rPr>
          <w:rFonts w:ascii="Times New Roman" w:hAnsi="Times New Roman" w:cs="Times New Roman"/>
          <w:sz w:val="24"/>
          <w:szCs w:val="24"/>
        </w:rPr>
        <w:t xml:space="preserve">УДК </w:t>
      </w:r>
      <w:r w:rsidR="00122533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(шрифт 14 </w:t>
      </w:r>
      <w:proofErr w:type="spellStart"/>
      <w:r w:rsidR="00122533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пт</w:t>
      </w:r>
      <w:proofErr w:type="spellEnd"/>
      <w:r w:rsidR="00122533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5505F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заглавии </w:t>
      </w:r>
      <w:r w:rsidR="00122533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следует избегать аббревиатур)</w:t>
      </w:r>
      <w:r w:rsidR="0085505F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E95BCC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57BB6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ФИО автора(</w:t>
      </w:r>
      <w:proofErr w:type="spellStart"/>
      <w:r w:rsidR="00E57BB6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proofErr w:type="spellEnd"/>
      <w:r w:rsidR="00E57BB6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0C7835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полностью</w:t>
      </w:r>
      <w:r w:rsidR="00122533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E57BB6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уч. степень: строчные, по центру</w:t>
      </w:r>
      <w:r w:rsidR="009E7294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, эл. почта</w:t>
      </w:r>
      <w:r w:rsidR="00E95BCC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="00E57BB6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вуза: строчные, курсив, по центру</w:t>
      </w:r>
      <w:r w:rsidR="00672D9B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E311398" w14:textId="3F82F2A3" w:rsidR="00E57BB6" w:rsidRPr="004C4F24" w:rsidRDefault="00122533" w:rsidP="00FE6E02">
      <w:pPr>
        <w:widowControl w:val="0"/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E57BB6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ннотация (число печатных знаков с пробелами – от </w:t>
      </w:r>
      <w:r w:rsidR="000C6FB4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E57BB6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50 до 1050)</w:t>
      </w:r>
      <w:r w:rsidR="000B406F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E57BB6" w:rsidRPr="004C4F24">
        <w:rPr>
          <w:rFonts w:ascii="Times New Roman" w:eastAsia="Calibri" w:hAnsi="Times New Roman" w:cs="Times New Roman"/>
          <w:sz w:val="24"/>
          <w:szCs w:val="24"/>
        </w:rPr>
        <w:t>Ключевые слова (5-7 слов или словосочетаний)</w:t>
      </w:r>
      <w:r w:rsidR="00BE2624" w:rsidRPr="004C4F2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E2624" w:rsidRPr="004C4F24">
        <w:rPr>
          <w:rFonts w:ascii="Times New Roman" w:hAnsi="Times New Roman" w:cs="Times New Roman"/>
          <w:sz w:val="24"/>
          <w:szCs w:val="24"/>
        </w:rPr>
        <w:t xml:space="preserve">Основной текст должен иметь следующую структуру: введение (актуальность, новизна и практическая значимость исследуемой темы, объяснение цели и задач), методы </w:t>
      </w:r>
      <w:r w:rsidR="00832405" w:rsidRPr="004C4F24">
        <w:rPr>
          <w:rFonts w:ascii="Times New Roman" w:hAnsi="Times New Roman" w:cs="Times New Roman"/>
          <w:sz w:val="24"/>
          <w:szCs w:val="24"/>
        </w:rPr>
        <w:t xml:space="preserve">и результаты исследований, </w:t>
      </w:r>
      <w:r w:rsidR="00BE2624" w:rsidRPr="004C4F24">
        <w:rPr>
          <w:rFonts w:ascii="Times New Roman" w:hAnsi="Times New Roman" w:cs="Times New Roman"/>
          <w:sz w:val="24"/>
          <w:szCs w:val="24"/>
        </w:rPr>
        <w:t>выводы.</w:t>
      </w:r>
    </w:p>
    <w:p w14:paraId="7595986B" w14:textId="3EEEF315" w:rsidR="001845C9" w:rsidRPr="004C4F24" w:rsidRDefault="00E57BB6" w:rsidP="00A254BC">
      <w:pPr>
        <w:pStyle w:val="12"/>
        <w:ind w:firstLine="142"/>
        <w:jc w:val="both"/>
        <w:rPr>
          <w:b/>
          <w:bCs/>
          <w:sz w:val="24"/>
          <w:szCs w:val="24"/>
        </w:rPr>
      </w:pPr>
      <w:r w:rsidRPr="004C4F24">
        <w:rPr>
          <w:sz w:val="24"/>
          <w:szCs w:val="24"/>
        </w:rPr>
        <w:t xml:space="preserve">Текст статьи должен быть выполнен на листах формата А4 книжной ориентации: поля: </w:t>
      </w:r>
      <w:r w:rsidRPr="004C4F24">
        <w:rPr>
          <w:rFonts w:eastAsia="Calibri"/>
          <w:sz w:val="24"/>
          <w:szCs w:val="24"/>
          <w:lang w:eastAsia="ru-RU"/>
        </w:rPr>
        <w:t>нижнее – 2,5 см; верхнее, левое и правое – 2 см</w:t>
      </w:r>
      <w:r w:rsidRPr="004C4F24">
        <w:rPr>
          <w:sz w:val="24"/>
          <w:szCs w:val="24"/>
        </w:rPr>
        <w:t xml:space="preserve">, межстрочный интервал – одинарный, абзацный отступ – 1,25 см, шрифт </w:t>
      </w:r>
      <w:r w:rsidRPr="004C4F24">
        <w:rPr>
          <w:rFonts w:eastAsia="Calibri"/>
          <w:sz w:val="24"/>
          <w:szCs w:val="24"/>
          <w:lang w:eastAsia="ru-RU"/>
        </w:rPr>
        <w:t xml:space="preserve">Times New Roman, 14 пт. </w:t>
      </w:r>
      <w:r w:rsidR="001845C9" w:rsidRPr="004C4F24">
        <w:rPr>
          <w:sz w:val="24"/>
          <w:szCs w:val="24"/>
        </w:rPr>
        <w:t>Текстовый материал</w:t>
      </w:r>
      <w:r w:rsidR="00E95BC5" w:rsidRPr="004C4F24">
        <w:rPr>
          <w:sz w:val="24"/>
          <w:szCs w:val="24"/>
        </w:rPr>
        <w:t xml:space="preserve"> не </w:t>
      </w:r>
      <w:r w:rsidR="001845C9" w:rsidRPr="004C4F24">
        <w:rPr>
          <w:sz w:val="24"/>
          <w:szCs w:val="24"/>
        </w:rPr>
        <w:t>должен содержать синтаксических, орфографических и фактических ошибок.</w:t>
      </w:r>
    </w:p>
    <w:p w14:paraId="5C8A7614" w14:textId="21D5F0BB" w:rsidR="002C6D54" w:rsidRPr="004C4F24" w:rsidRDefault="00E57BB6" w:rsidP="002C6D54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Рисунки выполняются в формате jpg. Все рисунки сопровождаются подрисуночными надписями, включающими в себя номер, название рисунка и при необходимости – </w:t>
      </w: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условные обозначения. Подрисуночная надпись должна быть разделена от рисунка, выравнивание – по центру. </w:t>
      </w:r>
      <w:r w:rsidR="00D15AD8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2C6D54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сли Вы заимствуете изображения из интернета, в подрисуночной надписи необходимо обязательно указать источник заимствования.</w:t>
      </w:r>
      <w:r w:rsidR="002C6D54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</w:t>
      </w:r>
    </w:p>
    <w:p w14:paraId="2780F33A" w14:textId="77777777" w:rsidR="00FB469E" w:rsidRPr="004C4F24" w:rsidRDefault="00FB469E" w:rsidP="002C6D54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0CC76" w14:textId="6330F424" w:rsidR="002C6D54" w:rsidRPr="004C4F24" w:rsidRDefault="008E1FCB" w:rsidP="002C6D54">
      <w:pPr>
        <w:spacing w:before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EEE0E5" wp14:editId="3E4EAFA9">
            <wp:extent cx="1990725" cy="848435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11" cy="851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3D3B8" w14:textId="038A0743" w:rsidR="00E57BB6" w:rsidRPr="004C4F24" w:rsidRDefault="008E1FCB" w:rsidP="002C6D54">
      <w:pPr>
        <w:spacing w:before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</w:t>
      </w:r>
      <w:r w:rsidR="002C6D54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9574B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земли</w:t>
      </w:r>
      <w:r w:rsidR="002C6D54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C6D54" w:rsidRPr="004C4F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4F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Источник</w:t>
      </w:r>
      <w:r w:rsidR="002C6D54" w:rsidRPr="004C4F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="002C6D54" w:rsidRPr="004C4F2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https</w:t>
      </w:r>
      <w:r w:rsidR="002C6D54" w:rsidRPr="004C4F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://</w:t>
      </w:r>
      <w:proofErr w:type="spellStart"/>
      <w:r w:rsidR="002C6D54" w:rsidRPr="004C4F2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xxxxx</w:t>
      </w:r>
      <w:proofErr w:type="spellEnd"/>
      <w:r w:rsidR="002C6D54" w:rsidRPr="004C4F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2C6D54" w:rsidRPr="004C4F2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org</w:t>
      </w:r>
    </w:p>
    <w:p w14:paraId="3BF2434F" w14:textId="77777777" w:rsidR="00E313C0" w:rsidRPr="004C4F24" w:rsidRDefault="00E313C0" w:rsidP="00B6531A">
      <w:pPr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6E2DD5" w14:textId="3D25844F" w:rsidR="00E57BB6" w:rsidRPr="004C4F24" w:rsidRDefault="00E57BB6" w:rsidP="00B6531A">
      <w:pPr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Название и номера таблиц – над таблицами. В таблицах допускается использование шрифта «Times New Roman», размер – 12.</w:t>
      </w:r>
    </w:p>
    <w:p w14:paraId="17E1251D" w14:textId="7E0955A1" w:rsidR="00E57BB6" w:rsidRPr="004C4F24" w:rsidRDefault="00E57BB6" w:rsidP="00B6531A">
      <w:pPr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Формульные выражения выполняются только в редакторе формул </w:t>
      </w:r>
      <w:proofErr w:type="spellStart"/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MathType</w:t>
      </w:r>
      <w:proofErr w:type="spellEnd"/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. Выравнивание по центру.</w:t>
      </w:r>
    </w:p>
    <w:p w14:paraId="38B4B222" w14:textId="449662FF" w:rsidR="00AD232A" w:rsidRPr="004C4F24" w:rsidRDefault="00AD232A" w:rsidP="00B6531A">
      <w:pPr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hAnsi="Times New Roman" w:cs="Times New Roman"/>
          <w:sz w:val="24"/>
          <w:szCs w:val="24"/>
        </w:rPr>
        <w:t xml:space="preserve">Объем статьи </w:t>
      </w: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от 5 до 10 страниц (1 страница = 1800 знаков без пробелов, количество страниц округляется в большую сторону до целого числа).</w:t>
      </w:r>
    </w:p>
    <w:p w14:paraId="16A85C93" w14:textId="77777777" w:rsidR="00AD232A" w:rsidRPr="004C4F24" w:rsidRDefault="00AD232A" w:rsidP="00B6531A">
      <w:pPr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В тексте допускаются лишь принятые в Международной системе единиц сокращения и условные обозначения мер, физических, химических и математических величин и терминов.</w:t>
      </w:r>
    </w:p>
    <w:p w14:paraId="2FEA0EBB" w14:textId="720030DF" w:rsidR="00A32082" w:rsidRPr="004C4F24" w:rsidRDefault="00A32082" w:rsidP="00974AF9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инструментов ИИ обоснуйте необходимость их применения, в противном случае статьи, сгенерированные нейросетью, будут отклонены.</w:t>
      </w:r>
    </w:p>
    <w:p w14:paraId="6AA3FB3C" w14:textId="77777777" w:rsidR="00A32082" w:rsidRPr="004C4F24" w:rsidRDefault="00A32082" w:rsidP="00B6531A">
      <w:pPr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3CF157D" w14:textId="77777777" w:rsidR="00F6365D" w:rsidRDefault="00F6365D" w:rsidP="00A959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B3F16" w14:textId="0C5635E5" w:rsidR="00AD232A" w:rsidRPr="004C4F24" w:rsidRDefault="00AD232A" w:rsidP="00A959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F24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</w:p>
    <w:p w14:paraId="131BC46C" w14:textId="40AFA975" w:rsidR="003D1E46" w:rsidRPr="004C4F24" w:rsidRDefault="002C6D54" w:rsidP="00A95953">
      <w:pPr>
        <w:pStyle w:val="a3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hAnsi="Times New Roman" w:cs="Times New Roman"/>
          <w:sz w:val="24"/>
          <w:szCs w:val="24"/>
        </w:rPr>
        <w:t xml:space="preserve">В список литературы </w:t>
      </w:r>
      <w:r w:rsidR="001A5CAC" w:rsidRPr="004C4F24">
        <w:rPr>
          <w:rFonts w:ascii="Times New Roman" w:hAnsi="Times New Roman" w:cs="Times New Roman"/>
          <w:sz w:val="24"/>
          <w:szCs w:val="24"/>
        </w:rPr>
        <w:t>рекомендуе</w:t>
      </w:r>
      <w:r w:rsidR="00ED4B78" w:rsidRPr="004C4F24">
        <w:rPr>
          <w:rFonts w:ascii="Times New Roman" w:hAnsi="Times New Roman" w:cs="Times New Roman"/>
          <w:sz w:val="24"/>
          <w:szCs w:val="24"/>
        </w:rPr>
        <w:t>м</w:t>
      </w:r>
      <w:r w:rsidRPr="004C4F24">
        <w:rPr>
          <w:rFonts w:ascii="Times New Roman" w:hAnsi="Times New Roman" w:cs="Times New Roman"/>
          <w:sz w:val="24"/>
          <w:szCs w:val="24"/>
        </w:rPr>
        <w:t xml:space="preserve"> включать научные публикации </w:t>
      </w:r>
      <w:r w:rsidR="00977816" w:rsidRPr="004C4F24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Pr="004C4F24">
        <w:rPr>
          <w:rFonts w:ascii="Times New Roman" w:hAnsi="Times New Roman" w:cs="Times New Roman"/>
          <w:sz w:val="24"/>
          <w:szCs w:val="24"/>
        </w:rPr>
        <w:t>DOI</w:t>
      </w:r>
      <w:r w:rsidR="002E4D88" w:rsidRPr="004C4F24">
        <w:rPr>
          <w:rFonts w:ascii="Times New Roman" w:hAnsi="Times New Roman" w:cs="Times New Roman"/>
          <w:sz w:val="24"/>
          <w:szCs w:val="24"/>
        </w:rPr>
        <w:t xml:space="preserve">, </w:t>
      </w:r>
      <w:r w:rsidR="002E4D88" w:rsidRPr="004C4F24">
        <w:rPr>
          <w:rFonts w:ascii="Times New Roman" w:hAnsi="Times New Roman" w:cs="Times New Roman"/>
          <w:sz w:val="24"/>
          <w:szCs w:val="24"/>
          <w:lang w:val="en-US"/>
        </w:rPr>
        <w:t>EDN</w:t>
      </w:r>
      <w:r w:rsidRPr="004C4F24">
        <w:rPr>
          <w:rFonts w:ascii="Times New Roman" w:hAnsi="Times New Roman" w:cs="Times New Roman"/>
          <w:sz w:val="24"/>
          <w:szCs w:val="24"/>
        </w:rPr>
        <w:t xml:space="preserve">. </w:t>
      </w:r>
      <w:r w:rsidR="003D1E46" w:rsidRPr="004C4F24">
        <w:rPr>
          <w:rFonts w:ascii="Times New Roman" w:hAnsi="Times New Roman" w:cs="Times New Roman"/>
          <w:sz w:val="24"/>
          <w:szCs w:val="24"/>
        </w:rPr>
        <w:t xml:space="preserve">Из списка </w:t>
      </w:r>
      <w:r w:rsidR="001A5CAC" w:rsidRPr="004C4F24">
        <w:rPr>
          <w:rFonts w:ascii="Times New Roman" w:hAnsi="Times New Roman" w:cs="Times New Roman"/>
          <w:sz w:val="24"/>
          <w:szCs w:val="24"/>
        </w:rPr>
        <w:t xml:space="preserve">литературы </w:t>
      </w:r>
      <w:r w:rsidR="003D1E46" w:rsidRPr="004C4F24">
        <w:rPr>
          <w:rFonts w:ascii="Times New Roman" w:hAnsi="Times New Roman" w:cs="Times New Roman"/>
          <w:sz w:val="24"/>
          <w:szCs w:val="24"/>
        </w:rPr>
        <w:t>необходимо исключить:</w:t>
      </w:r>
      <w:r w:rsidR="001A5CAC" w:rsidRPr="004C4F24">
        <w:rPr>
          <w:rFonts w:ascii="Times New Roman" w:hAnsi="Times New Roman" w:cs="Times New Roman"/>
          <w:sz w:val="24"/>
          <w:szCs w:val="24"/>
        </w:rPr>
        <w:t xml:space="preserve"> </w:t>
      </w:r>
      <w:r w:rsidR="003D1E46" w:rsidRPr="004C4F24">
        <w:rPr>
          <w:rFonts w:ascii="Times New Roman" w:hAnsi="Times New Roman" w:cs="Times New Roman"/>
          <w:sz w:val="24"/>
          <w:szCs w:val="24"/>
          <w:lang w:eastAsia="ru-RU"/>
        </w:rPr>
        <w:t xml:space="preserve">учебники, учебные пособия, </w:t>
      </w:r>
      <w:r w:rsidR="003D1E46" w:rsidRPr="004C4F24">
        <w:rPr>
          <w:rFonts w:ascii="Times New Roman" w:hAnsi="Times New Roman" w:cs="Times New Roman"/>
          <w:sz w:val="24"/>
          <w:szCs w:val="24"/>
        </w:rPr>
        <w:t>статьи из словарей и энциклопедий,</w:t>
      </w:r>
      <w:r w:rsidR="003D1E46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СНиПы, ГОСТы, </w:t>
      </w:r>
      <w:proofErr w:type="spellStart"/>
      <w:r w:rsidR="003D1E46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ФАПы</w:t>
      </w:r>
      <w:proofErr w:type="spellEnd"/>
      <w:r w:rsidR="003D1E46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(на них можно сослаться непосредственно в тексте статьи, например: </w:t>
      </w:r>
      <w:r w:rsidR="00A95953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D1E46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Российскому государственному стандарту СНиП</w:t>
      </w:r>
      <w:r w:rsidR="00A95953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D1E46"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070B6968" w14:textId="2867771B" w:rsidR="00A310FC" w:rsidRPr="004C4F24" w:rsidRDefault="00AD232A" w:rsidP="00A95953">
      <w:pPr>
        <w:spacing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hAnsi="Times New Roman" w:cs="Times New Roman"/>
          <w:sz w:val="24"/>
          <w:szCs w:val="24"/>
        </w:rPr>
        <w:t xml:space="preserve">Список литературы формируется </w:t>
      </w:r>
      <w:r w:rsidR="007F2FE0" w:rsidRPr="004C4F24">
        <w:rPr>
          <w:rFonts w:ascii="Times New Roman" w:hAnsi="Times New Roman" w:cs="Times New Roman"/>
          <w:sz w:val="24"/>
          <w:szCs w:val="24"/>
        </w:rPr>
        <w:t>по порядку цитирования</w:t>
      </w:r>
      <w:r w:rsidR="007557B8" w:rsidRPr="004C4F24">
        <w:rPr>
          <w:rFonts w:ascii="Times New Roman" w:hAnsi="Times New Roman" w:cs="Times New Roman"/>
          <w:sz w:val="24"/>
          <w:szCs w:val="24"/>
        </w:rPr>
        <w:t xml:space="preserve">, </w:t>
      </w:r>
      <w:r w:rsidRPr="004C4F24">
        <w:rPr>
          <w:rFonts w:ascii="Times New Roman" w:hAnsi="Times New Roman" w:cs="Times New Roman"/>
          <w:sz w:val="24"/>
          <w:szCs w:val="24"/>
        </w:rPr>
        <w:t>ссылк</w:t>
      </w:r>
      <w:r w:rsidR="007557B8" w:rsidRPr="004C4F24">
        <w:rPr>
          <w:rFonts w:ascii="Times New Roman" w:hAnsi="Times New Roman" w:cs="Times New Roman"/>
          <w:sz w:val="24"/>
          <w:szCs w:val="24"/>
        </w:rPr>
        <w:t>и</w:t>
      </w:r>
      <w:r w:rsidRPr="004C4F24">
        <w:rPr>
          <w:rFonts w:ascii="Times New Roman" w:hAnsi="Times New Roman" w:cs="Times New Roman"/>
          <w:sz w:val="24"/>
          <w:szCs w:val="24"/>
        </w:rPr>
        <w:t xml:space="preserve"> в тексте статьи </w:t>
      </w: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набираются в квадратных скобках (например: [</w:t>
      </w:r>
      <w:r w:rsidR="007F2FE0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], [</w:t>
      </w:r>
      <w:r w:rsidR="007F2FE0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2-4</w:t>
      </w: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], [</w:t>
      </w:r>
      <w:r w:rsidR="007F2FE0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5,</w:t>
      </w:r>
      <w:r w:rsidR="00CE196A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F2FE0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])</w:t>
      </w:r>
      <w:r w:rsidR="00F53E93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310FC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="00F53E93"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оформляется в соответствии с ГОСТ Р 7.0.100-2008 «Библиографическая запись. Библиографическое описание. Общие требования и правила составления».</w:t>
      </w:r>
    </w:p>
    <w:p w14:paraId="42055023" w14:textId="4EA140C6" w:rsidR="002E4D88" w:rsidRPr="004C4F24" w:rsidRDefault="002E4D88" w:rsidP="00A95953">
      <w:pPr>
        <w:pStyle w:val="a3"/>
        <w:numPr>
          <w:ilvl w:val="0"/>
          <w:numId w:val="7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4F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Муравьев И. С.</w:t>
      </w:r>
      <w:r w:rsidRPr="004C4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Роль и место когнитивно-информационных преобразователей алгоритмов деятельности пилотов в процессе управления высокоавтоматизированным воздушным судном // </w:t>
      </w:r>
      <w:proofErr w:type="spellStart"/>
      <w:r w:rsidRPr="004C4F24">
        <w:rPr>
          <w:rFonts w:ascii="Times New Roman" w:hAnsi="Times New Roman" w:cs="Times New Roman"/>
          <w:sz w:val="24"/>
          <w:szCs w:val="24"/>
          <w:shd w:val="clear" w:color="auto" w:fill="FFFFFF"/>
        </w:rPr>
        <w:t>Crede</w:t>
      </w:r>
      <w:proofErr w:type="spellEnd"/>
      <w:r w:rsidRPr="004C4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4F24">
        <w:rPr>
          <w:rFonts w:ascii="Times New Roman" w:hAnsi="Times New Roman" w:cs="Times New Roman"/>
          <w:sz w:val="24"/>
          <w:szCs w:val="24"/>
          <w:shd w:val="clear" w:color="auto" w:fill="FFFFFF"/>
        </w:rPr>
        <w:t>Experto</w:t>
      </w:r>
      <w:proofErr w:type="spellEnd"/>
      <w:r w:rsidRPr="004C4F24">
        <w:rPr>
          <w:rFonts w:ascii="Times New Roman" w:hAnsi="Times New Roman" w:cs="Times New Roman"/>
          <w:sz w:val="24"/>
          <w:szCs w:val="24"/>
          <w:shd w:val="clear" w:color="auto" w:fill="FFFFFF"/>
        </w:rPr>
        <w:t>: транспорт, общество, образование, язык. 2022. № 1. С. 18-36. – DOI 10.51955/23121327_2022_1_18. – EDN QEHUQA.</w:t>
      </w:r>
    </w:p>
    <w:p w14:paraId="559A012E" w14:textId="066036F6" w:rsidR="00AB6346" w:rsidRPr="004C4F24" w:rsidRDefault="00AB6346" w:rsidP="00A95953">
      <w:pPr>
        <w:pStyle w:val="a3"/>
        <w:numPr>
          <w:ilvl w:val="0"/>
          <w:numId w:val="7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" w:name="_Hlk129877115"/>
      <w:proofErr w:type="spellStart"/>
      <w:r w:rsidRPr="004C4F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Межетов</w:t>
      </w:r>
      <w:proofErr w:type="spellEnd"/>
      <w:r w:rsidRPr="004C4F2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М. А.</w:t>
      </w:r>
      <w:r w:rsidRPr="004C4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Разработка виртуального прибора идентификации сигналов для системы мониторинга авиационных линий связи / М. А. </w:t>
      </w:r>
      <w:proofErr w:type="spellStart"/>
      <w:r w:rsidRPr="004C4F24">
        <w:rPr>
          <w:rFonts w:ascii="Times New Roman" w:hAnsi="Times New Roman" w:cs="Times New Roman"/>
          <w:sz w:val="24"/>
          <w:szCs w:val="24"/>
          <w:shd w:val="clear" w:color="auto" w:fill="FFFFFF"/>
        </w:rPr>
        <w:t>Межетов</w:t>
      </w:r>
      <w:proofErr w:type="spellEnd"/>
      <w:r w:rsidRPr="004C4F24">
        <w:rPr>
          <w:rFonts w:ascii="Times New Roman" w:hAnsi="Times New Roman" w:cs="Times New Roman"/>
          <w:sz w:val="24"/>
          <w:szCs w:val="24"/>
          <w:shd w:val="clear" w:color="auto" w:fill="FFFFFF"/>
        </w:rPr>
        <w:t>, А. И. Тихова, А. А. Шалаев // Актуальные проблемы и перспективы развития гражданской авиации: сборник трудов X Международной научно-практической конференции, Иркутск, 14–15 октября 2021 года. Иркутск: Иркутский филиал МГТУ ГА, 2021. С. 194-201. – EDN RDGJAS.</w:t>
      </w:r>
      <w:bookmarkEnd w:id="1"/>
    </w:p>
    <w:p w14:paraId="1F465BE2" w14:textId="77777777" w:rsidR="00426CEF" w:rsidRPr="00F7143F" w:rsidRDefault="00426CEF" w:rsidP="00F7143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693FBB53" w14:textId="77777777" w:rsidR="00426CEF" w:rsidRPr="004C4F24" w:rsidRDefault="00426CEF" w:rsidP="002641B8">
      <w:pPr>
        <w:pStyle w:val="a3"/>
        <w:tabs>
          <w:tab w:val="left" w:pos="426"/>
        </w:tabs>
        <w:spacing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3B802A41" w14:textId="77777777" w:rsidR="002641B8" w:rsidRPr="004C4F24" w:rsidRDefault="002641B8" w:rsidP="002641B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3EE1DAE0" w14:textId="77777777" w:rsidR="002641B8" w:rsidRPr="004C4F24" w:rsidRDefault="002641B8" w:rsidP="002641B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6A65A" w14:textId="31178058" w:rsidR="002641B8" w:rsidRPr="004C4F24" w:rsidRDefault="002641B8" w:rsidP="002641B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Заявка на участие </w:t>
      </w:r>
    </w:p>
    <w:p w14:paraId="2378C8E0" w14:textId="77777777" w:rsidR="002641B8" w:rsidRPr="004C4F24" w:rsidRDefault="002641B8" w:rsidP="002641B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4C4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научно-практической конференции </w:t>
      </w:r>
    </w:p>
    <w:p w14:paraId="6BBF0EB7" w14:textId="290EC129" w:rsidR="002641B8" w:rsidRPr="004C4F24" w:rsidRDefault="00446553" w:rsidP="004465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F24">
        <w:rPr>
          <w:rFonts w:ascii="Times New Roman" w:hAnsi="Times New Roman" w:cs="Times New Roman"/>
          <w:b/>
          <w:sz w:val="24"/>
          <w:szCs w:val="24"/>
        </w:rPr>
        <w:t>«</w:t>
      </w:r>
      <w:r w:rsidR="00426CEF" w:rsidRPr="00426CEF">
        <w:rPr>
          <w:rFonts w:ascii="Times New Roman" w:hAnsi="Times New Roman" w:cs="Times New Roman"/>
          <w:b/>
          <w:sz w:val="24"/>
          <w:szCs w:val="24"/>
        </w:rPr>
        <w:t>Общество и личность: современные тенденции и исторический подход</w:t>
      </w:r>
      <w:r w:rsidRPr="004C4F24">
        <w:rPr>
          <w:rFonts w:ascii="Times New Roman" w:hAnsi="Times New Roman" w:cs="Times New Roman"/>
          <w:b/>
          <w:sz w:val="24"/>
          <w:szCs w:val="24"/>
        </w:rPr>
        <w:t>».</w:t>
      </w:r>
    </w:p>
    <w:p w14:paraId="1BA47E6A" w14:textId="77777777" w:rsidR="002641B8" w:rsidRPr="004C4F24" w:rsidRDefault="002641B8" w:rsidP="002641B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2867"/>
        <w:gridCol w:w="1769"/>
      </w:tblGrid>
      <w:tr w:rsidR="00072946" w:rsidRPr="004C4F24" w14:paraId="046014F2" w14:textId="77777777" w:rsidTr="00446553">
        <w:trPr>
          <w:trHeight w:val="374"/>
        </w:trPr>
        <w:tc>
          <w:tcPr>
            <w:tcW w:w="543" w:type="dxa"/>
            <w:shd w:val="clear" w:color="auto" w:fill="auto"/>
            <w:vAlign w:val="center"/>
          </w:tcPr>
          <w:p w14:paraId="10926CC5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5C638740" w14:textId="33A8A440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  <w:r w:rsidR="00393CA1"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доклада (</w:t>
            </w: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</w:t>
            </w:r>
            <w:r w:rsidR="00393CA1"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5354" w:type="dxa"/>
            <w:shd w:val="clear" w:color="auto" w:fill="auto"/>
          </w:tcPr>
          <w:p w14:paraId="7148793D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946" w:rsidRPr="004C4F24" w14:paraId="04252469" w14:textId="77777777" w:rsidTr="00446553">
        <w:trPr>
          <w:trHeight w:val="549"/>
        </w:trPr>
        <w:tc>
          <w:tcPr>
            <w:tcW w:w="543" w:type="dxa"/>
            <w:shd w:val="clear" w:color="auto" w:fill="auto"/>
            <w:vAlign w:val="center"/>
          </w:tcPr>
          <w:p w14:paraId="75103E16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00EEE69B" w14:textId="3FDC024F" w:rsidR="002641B8" w:rsidRPr="004C4F24" w:rsidRDefault="002641B8" w:rsidP="00446553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Научная секция конференции </w:t>
            </w:r>
          </w:p>
        </w:tc>
        <w:tc>
          <w:tcPr>
            <w:tcW w:w="5354" w:type="dxa"/>
            <w:shd w:val="clear" w:color="auto" w:fill="auto"/>
          </w:tcPr>
          <w:p w14:paraId="68118B98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946" w:rsidRPr="004C4F24" w14:paraId="5CF63E5E" w14:textId="77777777" w:rsidTr="00072946">
        <w:trPr>
          <w:trHeight w:val="416"/>
        </w:trPr>
        <w:tc>
          <w:tcPr>
            <w:tcW w:w="543" w:type="dxa"/>
            <w:shd w:val="clear" w:color="auto" w:fill="auto"/>
            <w:vAlign w:val="center"/>
          </w:tcPr>
          <w:p w14:paraId="1FF27516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33829586" w14:textId="28731E54" w:rsidR="002641B8" w:rsidRPr="004C4F24" w:rsidRDefault="002641B8" w:rsidP="0004412D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автора (-</w:t>
            </w:r>
            <w:proofErr w:type="spellStart"/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(полностью) </w:t>
            </w:r>
          </w:p>
        </w:tc>
        <w:tc>
          <w:tcPr>
            <w:tcW w:w="5354" w:type="dxa"/>
            <w:shd w:val="clear" w:color="auto" w:fill="auto"/>
          </w:tcPr>
          <w:p w14:paraId="33AF08ED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946" w:rsidRPr="004C4F24" w14:paraId="3411FF5E" w14:textId="77777777" w:rsidTr="00072946">
        <w:trPr>
          <w:trHeight w:val="380"/>
        </w:trPr>
        <w:tc>
          <w:tcPr>
            <w:tcW w:w="543" w:type="dxa"/>
            <w:shd w:val="clear" w:color="auto" w:fill="auto"/>
            <w:vAlign w:val="center"/>
          </w:tcPr>
          <w:p w14:paraId="6DC386EB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011BDF5C" w14:textId="2B486292" w:rsidR="002641B8" w:rsidRPr="004C4F24" w:rsidRDefault="003F0C55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641B8"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</w:t>
            </w: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(населенный пункт) </w:t>
            </w:r>
          </w:p>
        </w:tc>
        <w:tc>
          <w:tcPr>
            <w:tcW w:w="5354" w:type="dxa"/>
            <w:shd w:val="clear" w:color="auto" w:fill="auto"/>
          </w:tcPr>
          <w:p w14:paraId="255474CF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946" w:rsidRPr="004C4F24" w14:paraId="2DFAADF2" w14:textId="77777777" w:rsidTr="00393CA1">
        <w:trPr>
          <w:trHeight w:val="839"/>
        </w:trPr>
        <w:tc>
          <w:tcPr>
            <w:tcW w:w="543" w:type="dxa"/>
            <w:shd w:val="clear" w:color="auto" w:fill="auto"/>
            <w:vAlign w:val="center"/>
          </w:tcPr>
          <w:p w14:paraId="317E9A25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60EC493B" w14:textId="21F3F9F6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учебы (полное официальное наименование организации), </w:t>
            </w:r>
            <w:r w:rsidR="00446553"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класс/группа</w:t>
            </w:r>
          </w:p>
        </w:tc>
        <w:tc>
          <w:tcPr>
            <w:tcW w:w="5354" w:type="dxa"/>
            <w:shd w:val="clear" w:color="auto" w:fill="auto"/>
          </w:tcPr>
          <w:p w14:paraId="63C23F13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946" w:rsidRPr="004C4F24" w14:paraId="527A9FC3" w14:textId="77777777" w:rsidTr="00072946">
        <w:trPr>
          <w:trHeight w:val="374"/>
        </w:trPr>
        <w:tc>
          <w:tcPr>
            <w:tcW w:w="543" w:type="dxa"/>
            <w:shd w:val="clear" w:color="auto" w:fill="auto"/>
            <w:vAlign w:val="center"/>
          </w:tcPr>
          <w:p w14:paraId="04EFE1ED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01BAFFBE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участия </w:t>
            </w:r>
          </w:p>
        </w:tc>
        <w:tc>
          <w:tcPr>
            <w:tcW w:w="5354" w:type="dxa"/>
            <w:shd w:val="clear" w:color="auto" w:fill="auto"/>
          </w:tcPr>
          <w:p w14:paraId="7DF1C9CD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очное/заочное</w:t>
            </w:r>
          </w:p>
          <w:p w14:paraId="3FD7BD01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(подчеркнуть нужное)</w:t>
            </w:r>
          </w:p>
        </w:tc>
      </w:tr>
      <w:tr w:rsidR="00072946" w:rsidRPr="004C4F24" w14:paraId="2DE25DA9" w14:textId="77777777" w:rsidTr="00072946">
        <w:trPr>
          <w:trHeight w:val="338"/>
        </w:trPr>
        <w:tc>
          <w:tcPr>
            <w:tcW w:w="543" w:type="dxa"/>
            <w:shd w:val="clear" w:color="auto" w:fill="auto"/>
            <w:vAlign w:val="center"/>
          </w:tcPr>
          <w:p w14:paraId="454FD1DC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2232AC7B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5354" w:type="dxa"/>
            <w:shd w:val="clear" w:color="auto" w:fill="auto"/>
          </w:tcPr>
          <w:p w14:paraId="0D0FB012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946" w:rsidRPr="004C4F24" w14:paraId="6D4DF399" w14:textId="77777777" w:rsidTr="00072946">
        <w:trPr>
          <w:trHeight w:val="870"/>
        </w:trPr>
        <w:tc>
          <w:tcPr>
            <w:tcW w:w="543" w:type="dxa"/>
            <w:shd w:val="clear" w:color="auto" w:fill="auto"/>
            <w:vAlign w:val="center"/>
          </w:tcPr>
          <w:p w14:paraId="602FDBEF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27153ADD" w14:textId="77851B88" w:rsidR="00072946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(заявки принимаются только с электронных адресов участников)</w:t>
            </w:r>
          </w:p>
        </w:tc>
        <w:tc>
          <w:tcPr>
            <w:tcW w:w="5354" w:type="dxa"/>
            <w:shd w:val="clear" w:color="auto" w:fill="auto"/>
          </w:tcPr>
          <w:p w14:paraId="747FFE5C" w14:textId="77777777" w:rsidR="002641B8" w:rsidRPr="004C4F24" w:rsidRDefault="002641B8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946" w:rsidRPr="004C4F24" w14:paraId="53F70CAC" w14:textId="77777777" w:rsidTr="00072946">
        <w:trPr>
          <w:trHeight w:val="265"/>
        </w:trPr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6BBEF" w14:textId="2883CBCE" w:rsidR="00072946" w:rsidRPr="004C4F24" w:rsidRDefault="00072946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31926F66" w14:textId="59626CFA" w:rsidR="00072946" w:rsidRPr="004C4F24" w:rsidRDefault="00072946" w:rsidP="00072946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научного руководителя/должность,</w:t>
            </w:r>
          </w:p>
          <w:p w14:paraId="25E48B0E" w14:textId="1E474C8C" w:rsidR="00072946" w:rsidRPr="004C4F24" w:rsidRDefault="00072946" w:rsidP="00072946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степень, ученое звание (если имеются)</w:t>
            </w:r>
          </w:p>
        </w:tc>
        <w:tc>
          <w:tcPr>
            <w:tcW w:w="5354" w:type="dxa"/>
            <w:shd w:val="clear" w:color="auto" w:fill="auto"/>
          </w:tcPr>
          <w:p w14:paraId="4BB759A6" w14:textId="77777777" w:rsidR="00072946" w:rsidRPr="004C4F24" w:rsidRDefault="00072946" w:rsidP="002641B8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AFDC152" w14:textId="43EE238E" w:rsidR="00BA11AB" w:rsidRDefault="00BA11AB" w:rsidP="00F7143F">
      <w:pPr>
        <w:tabs>
          <w:tab w:val="left" w:pos="426"/>
        </w:tabs>
        <w:spacing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4A783F9D" w14:textId="77777777" w:rsidR="00F6365D" w:rsidRDefault="00F6365D" w:rsidP="00F7143F">
      <w:pPr>
        <w:tabs>
          <w:tab w:val="left" w:pos="426"/>
        </w:tabs>
        <w:spacing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022D56C3" w14:textId="77777777" w:rsidR="00F6365D" w:rsidRDefault="00F6365D" w:rsidP="00F7143F">
      <w:pPr>
        <w:tabs>
          <w:tab w:val="left" w:pos="426"/>
        </w:tabs>
        <w:spacing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20661975" w14:textId="77777777" w:rsidR="00F6365D" w:rsidRDefault="00F6365D" w:rsidP="00F7143F">
      <w:pPr>
        <w:tabs>
          <w:tab w:val="left" w:pos="426"/>
        </w:tabs>
        <w:spacing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07EB7434" w14:textId="77777777" w:rsidR="00F6365D" w:rsidRPr="00F7143F" w:rsidRDefault="00F6365D" w:rsidP="00F7143F">
      <w:pPr>
        <w:tabs>
          <w:tab w:val="left" w:pos="426"/>
        </w:tabs>
        <w:spacing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6F19E47C" w14:textId="77777777" w:rsidR="0004412D" w:rsidRDefault="00BA11AB" w:rsidP="0004412D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26CEF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Образец оформления статьи</w:t>
      </w:r>
      <w:r w:rsidR="0004412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14:paraId="307A5A07" w14:textId="4F5F5F5C" w:rsidR="00BA11AB" w:rsidRPr="00426CEF" w:rsidRDefault="0004412D" w:rsidP="0004412D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(для сборника РИНЦ)</w:t>
      </w:r>
    </w:p>
    <w:p w14:paraId="60DC8713" w14:textId="77777777" w:rsidR="00BA11AB" w:rsidRPr="004C4F24" w:rsidRDefault="00BA11AB" w:rsidP="00BA11AB">
      <w:pPr>
        <w:tabs>
          <w:tab w:val="left" w:pos="998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4F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УДК </w:t>
      </w:r>
    </w:p>
    <w:p w14:paraId="0736C2A7" w14:textId="77777777" w:rsidR="00BA11AB" w:rsidRPr="004C4F24" w:rsidRDefault="00BA11AB" w:rsidP="00BA11AB">
      <w:pPr>
        <w:tabs>
          <w:tab w:val="left" w:pos="998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AD63B43" w14:textId="77777777" w:rsidR="00BA11AB" w:rsidRPr="004C4F24" w:rsidRDefault="00BA11AB" w:rsidP="00BA11AB">
      <w:pPr>
        <w:tabs>
          <w:tab w:val="left" w:pos="9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4F24">
        <w:rPr>
          <w:rFonts w:ascii="Times New Roman" w:eastAsia="Calibri" w:hAnsi="Times New Roman" w:cs="Times New Roman"/>
          <w:b/>
          <w:bCs/>
          <w:sz w:val="24"/>
          <w:szCs w:val="24"/>
        </w:rPr>
        <w:t>НАЗВАНИЕ СТАТЬИ</w:t>
      </w:r>
    </w:p>
    <w:p w14:paraId="67AC54D3" w14:textId="77777777" w:rsidR="00BA11AB" w:rsidRPr="004C4F24" w:rsidRDefault="00BA11AB" w:rsidP="00BA11AB">
      <w:pPr>
        <w:tabs>
          <w:tab w:val="left" w:pos="998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3F1A89" w14:textId="77777777" w:rsidR="00BA11AB" w:rsidRPr="004C4F24" w:rsidRDefault="00BA11AB" w:rsidP="00BA11AB">
      <w:pPr>
        <w:tabs>
          <w:tab w:val="left" w:pos="998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4F24">
        <w:rPr>
          <w:rFonts w:ascii="Times New Roman" w:eastAsia="Calibri" w:hAnsi="Times New Roman" w:cs="Times New Roman"/>
          <w:sz w:val="24"/>
          <w:szCs w:val="24"/>
        </w:rPr>
        <w:t>Иванов Иван Иванович, канд. техн. наук</w:t>
      </w:r>
    </w:p>
    <w:p w14:paraId="64E9EB95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эл. почта</w:t>
      </w:r>
    </w:p>
    <w:p w14:paraId="7CFFAFF5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80E3B5E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Иркутский филиал МГТУ ГА</w:t>
      </w:r>
    </w:p>
    <w:p w14:paraId="55087E9B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(г. Иркутск)</w:t>
      </w:r>
    </w:p>
    <w:p w14:paraId="41EDEB15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</w:pPr>
    </w:p>
    <w:p w14:paraId="5F60583F" w14:textId="77777777" w:rsidR="00BA11AB" w:rsidRPr="004C4F24" w:rsidRDefault="00BA11AB" w:rsidP="00BA11AB">
      <w:pPr>
        <w:widowControl w:val="0"/>
        <w:spacing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Аннотация.</w:t>
      </w:r>
      <w:r w:rsidRPr="004C4F2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Текст. </w:t>
      </w:r>
      <w:r w:rsidRPr="004C4F24">
        <w:rPr>
          <w:rFonts w:ascii="Times New Roman" w:eastAsia="Calibri" w:hAnsi="Times New Roman" w:cs="Times New Roman"/>
          <w:sz w:val="24"/>
          <w:szCs w:val="24"/>
          <w:lang w:eastAsia="ru-RU"/>
        </w:rPr>
        <w:t>Число печатных знаков с пробелами – от 450 до 1050.</w:t>
      </w:r>
    </w:p>
    <w:p w14:paraId="0E265E01" w14:textId="77777777" w:rsidR="00BA11AB" w:rsidRPr="004C4F24" w:rsidRDefault="00BA11AB" w:rsidP="00BA11AB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Ключевые слова:</w:t>
      </w:r>
      <w:r w:rsidRPr="004C4F24">
        <w:rPr>
          <w:rFonts w:ascii="Times New Roman" w:eastAsia="Calibri" w:hAnsi="Times New Roman" w:cs="Times New Roman"/>
          <w:sz w:val="24"/>
          <w:szCs w:val="24"/>
        </w:rPr>
        <w:t xml:space="preserve"> 5-7 слов или словосочетаний.</w:t>
      </w:r>
    </w:p>
    <w:p w14:paraId="70F0FC2A" w14:textId="77777777" w:rsidR="00BA11AB" w:rsidRPr="004C4F24" w:rsidRDefault="00BA11AB" w:rsidP="00BA11AB">
      <w:pPr>
        <w:widowControl w:val="0"/>
        <w:spacing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806D31D" w14:textId="77777777" w:rsidR="00BA11AB" w:rsidRPr="004C4F24" w:rsidRDefault="00BA11AB" w:rsidP="00BA11AB">
      <w:pPr>
        <w:widowControl w:val="0"/>
        <w:spacing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8DDE31D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4C4F2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 w:eastAsia="ru-RU"/>
        </w:rPr>
        <w:t>ARTICLE TITLE</w:t>
      </w:r>
    </w:p>
    <w:p w14:paraId="235EB8BD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 w:eastAsia="ru-RU"/>
        </w:rPr>
      </w:pPr>
    </w:p>
    <w:p w14:paraId="03E1DF0A" w14:textId="77777777" w:rsidR="00BA11AB" w:rsidRPr="004C4F24" w:rsidRDefault="00BA11AB" w:rsidP="00BA11AB">
      <w:pPr>
        <w:widowControl w:val="0"/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  <w:r w:rsidRPr="004C4F24">
        <w:rPr>
          <w:rFonts w:ascii="Times New Roman" w:eastAsia="Arial" w:hAnsi="Times New Roman" w:cs="Times New Roman"/>
          <w:sz w:val="24"/>
          <w:szCs w:val="24"/>
          <w:lang w:val="en-US" w:eastAsia="ru-RU"/>
        </w:rPr>
        <w:t>Ivanov Ivan I.,</w:t>
      </w:r>
      <w:r w:rsidRPr="004C4F24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Candidate of Technical Sciences</w:t>
      </w:r>
    </w:p>
    <w:p w14:paraId="0B3634D7" w14:textId="77777777" w:rsidR="00BA11AB" w:rsidRPr="004C4F24" w:rsidRDefault="00BA11AB" w:rsidP="00BA11AB">
      <w:pPr>
        <w:widowControl w:val="0"/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</w:p>
    <w:p w14:paraId="3995C40B" w14:textId="77777777" w:rsidR="00BA11AB" w:rsidRPr="004C4F24" w:rsidRDefault="00BA11AB" w:rsidP="00BA11A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</w:pPr>
      <w:r w:rsidRPr="004C4F24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Moscow State Technical University of Civil Aviation, Irkutsk Branch</w:t>
      </w:r>
    </w:p>
    <w:p w14:paraId="418EACB8" w14:textId="77777777" w:rsidR="00BA11AB" w:rsidRPr="004C4F24" w:rsidRDefault="00BA11AB" w:rsidP="00BA11A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4C4F2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</w:t>
      </w:r>
      <w:r w:rsidRPr="004C4F24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Irkutsk</w:t>
      </w:r>
      <w:r w:rsidRPr="004C4F2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)</w:t>
      </w:r>
    </w:p>
    <w:p w14:paraId="1984D6B4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</w:pPr>
    </w:p>
    <w:p w14:paraId="182D7249" w14:textId="77777777" w:rsidR="00BA11AB" w:rsidRPr="004C4F24" w:rsidRDefault="00BA11AB" w:rsidP="00BA11AB">
      <w:pPr>
        <w:widowControl w:val="0"/>
        <w:spacing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Arial" w:hAnsi="Times New Roman" w:cs="Times New Roman"/>
          <w:b/>
          <w:sz w:val="24"/>
          <w:szCs w:val="24"/>
          <w:lang w:val="en-US" w:eastAsia="ru-RU"/>
        </w:rPr>
        <w:t>Abstract</w:t>
      </w:r>
      <w:r w:rsidRPr="004C4F2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.</w:t>
      </w:r>
    </w:p>
    <w:p w14:paraId="22862B85" w14:textId="77777777" w:rsidR="00BA11AB" w:rsidRPr="004C4F24" w:rsidRDefault="00BA11AB" w:rsidP="00BA11AB">
      <w:pPr>
        <w:widowControl w:val="0"/>
        <w:spacing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C4F24">
        <w:rPr>
          <w:rFonts w:ascii="Times New Roman" w:eastAsia="Arial" w:hAnsi="Times New Roman" w:cs="Times New Roman"/>
          <w:b/>
          <w:sz w:val="24"/>
          <w:szCs w:val="24"/>
          <w:lang w:val="en-US" w:eastAsia="ru-RU"/>
        </w:rPr>
        <w:t>Key</w:t>
      </w:r>
      <w:r w:rsidRPr="004C4F2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Pr="004C4F24">
        <w:rPr>
          <w:rFonts w:ascii="Times New Roman" w:eastAsia="Arial" w:hAnsi="Times New Roman" w:cs="Times New Roman"/>
          <w:b/>
          <w:sz w:val="24"/>
          <w:szCs w:val="24"/>
          <w:lang w:val="en-US" w:eastAsia="ru-RU"/>
        </w:rPr>
        <w:t>words</w:t>
      </w:r>
      <w:r w:rsidRPr="004C4F2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:</w:t>
      </w:r>
    </w:p>
    <w:p w14:paraId="10404E5B" w14:textId="77777777" w:rsidR="00BA11AB" w:rsidRPr="004C4F24" w:rsidRDefault="00BA11AB" w:rsidP="00BA11AB">
      <w:pPr>
        <w:widowControl w:val="0"/>
        <w:spacing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0E0AC603" w14:textId="77777777" w:rsidR="00BA11AB" w:rsidRPr="004C4F24" w:rsidRDefault="00BA11AB" w:rsidP="00BA11AB">
      <w:pPr>
        <w:widowControl w:val="0"/>
        <w:spacing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14:paraId="4E5B2978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F24">
        <w:rPr>
          <w:rFonts w:ascii="Times New Roman" w:eastAsia="Calibri" w:hAnsi="Times New Roman" w:cs="Times New Roman"/>
          <w:sz w:val="24"/>
          <w:szCs w:val="24"/>
        </w:rPr>
        <w:t>(Актуальность, новизна и практическая значимость исследуемой темы, цели и задач)</w:t>
      </w:r>
    </w:p>
    <w:p w14:paraId="1A52CC45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4C4F2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Текст Текст Текст Текст Текст Текст Текст Текст Текст Текст Текст Текст</w:t>
      </w:r>
    </w:p>
    <w:p w14:paraId="75732737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5DB45301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4F24">
        <w:rPr>
          <w:rFonts w:ascii="Times New Roman" w:eastAsia="Calibri" w:hAnsi="Times New Roman" w:cs="Times New Roman"/>
          <w:b/>
          <w:sz w:val="24"/>
          <w:szCs w:val="24"/>
        </w:rPr>
        <w:t>Методы и результаты исследования</w:t>
      </w:r>
    </w:p>
    <w:p w14:paraId="69E12819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4C4F2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Текст Текст Текст Текст Текст Текст Текст Текст Текст Текст Текст Текст</w:t>
      </w:r>
    </w:p>
    <w:p w14:paraId="7DCC4602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20A6AF64" w14:textId="77777777" w:rsidR="00BA11AB" w:rsidRPr="004C4F24" w:rsidRDefault="00BA11AB" w:rsidP="00BA11AB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14B0594" wp14:editId="1621F169">
            <wp:extent cx="2038350" cy="1306433"/>
            <wp:effectExtent l="0" t="0" r="0" b="0"/>
            <wp:docPr id="1" name="Рисунок 1" descr="C:\Users\chernovtsova\Desktop\1200px-Einfacher_Stromspiege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ovtsova\Desktop\1200px-Einfacher_Stromspiegel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977" cy="130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36220" w14:textId="77777777" w:rsidR="00BA11AB" w:rsidRPr="004C4F24" w:rsidRDefault="00BA11AB" w:rsidP="00BA11AB">
      <w:pPr>
        <w:spacing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C4F2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Рисунок </w:t>
      </w:r>
      <w:r w:rsidRPr="004C4F2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fldChar w:fldCharType="begin"/>
      </w:r>
      <w:r w:rsidRPr="004C4F2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instrText xml:space="preserve"> SEQ Рисунок \* ARABIC \s 1 </w:instrText>
      </w:r>
      <w:r w:rsidRPr="004C4F2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fldChar w:fldCharType="separate"/>
      </w:r>
      <w:r w:rsidRPr="004C4F24">
        <w:rPr>
          <w:rFonts w:ascii="Times New Roman" w:eastAsia="Calibri" w:hAnsi="Times New Roman" w:cs="Times New Roman"/>
          <w:iCs/>
          <w:noProof/>
          <w:sz w:val="24"/>
          <w:szCs w:val="24"/>
          <w:lang w:eastAsia="ru-RU"/>
        </w:rPr>
        <w:t>1</w:t>
      </w:r>
      <w:r w:rsidRPr="004C4F24">
        <w:rPr>
          <w:rFonts w:ascii="Times New Roman" w:eastAsia="Calibri" w:hAnsi="Times New Roman" w:cs="Times New Roman"/>
          <w:iCs/>
          <w:noProof/>
          <w:sz w:val="24"/>
          <w:szCs w:val="24"/>
          <w:lang w:eastAsia="ru-RU"/>
        </w:rPr>
        <w:fldChar w:fldCharType="end"/>
      </w:r>
      <w:r w:rsidRPr="004C4F2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– Название</w:t>
      </w:r>
    </w:p>
    <w:p w14:paraId="57F83473" w14:textId="77777777" w:rsidR="00BA11AB" w:rsidRPr="004C4F24" w:rsidRDefault="00BA11AB" w:rsidP="00BA11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Название</w:t>
      </w:r>
    </w:p>
    <w:p w14:paraId="6800FCE9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78"/>
        <w:gridCol w:w="1733"/>
        <w:gridCol w:w="1733"/>
      </w:tblGrid>
      <w:tr w:rsidR="00BA11AB" w:rsidRPr="004C4F24" w14:paraId="63F3AEED" w14:textId="77777777" w:rsidTr="00BD76D9">
        <w:trPr>
          <w:jc w:val="center"/>
        </w:trPr>
        <w:tc>
          <w:tcPr>
            <w:tcW w:w="3176" w:type="dxa"/>
          </w:tcPr>
          <w:p w14:paraId="08F36E62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7DDE631D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578D549B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A11AB" w:rsidRPr="004C4F24" w14:paraId="432A8FE5" w14:textId="77777777" w:rsidTr="00BD76D9">
        <w:trPr>
          <w:jc w:val="center"/>
        </w:trPr>
        <w:tc>
          <w:tcPr>
            <w:tcW w:w="3176" w:type="dxa"/>
          </w:tcPr>
          <w:p w14:paraId="168A942A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5D62CF78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32BE21FC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A11AB" w:rsidRPr="004C4F24" w14:paraId="402466DD" w14:textId="77777777" w:rsidTr="00BD76D9">
        <w:trPr>
          <w:jc w:val="center"/>
        </w:trPr>
        <w:tc>
          <w:tcPr>
            <w:tcW w:w="3176" w:type="dxa"/>
          </w:tcPr>
          <w:p w14:paraId="52DF2BBE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569DF2E9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047CBB27" w14:textId="77777777" w:rsidR="00BA11AB" w:rsidRPr="004C4F24" w:rsidRDefault="00BA11AB" w:rsidP="00BA11A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4F8AFFC1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2282764B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0200D34C" w14:textId="77777777" w:rsidR="00BA11AB" w:rsidRPr="004C4F24" w:rsidRDefault="00BA11AB" w:rsidP="00BA11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4C4F2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Текст Текст Текст Текст Текст Текст Текст Текст Текст Текст.</w:t>
      </w:r>
    </w:p>
    <w:p w14:paraId="74B6B8FD" w14:textId="77777777" w:rsidR="00BA11AB" w:rsidRPr="004C4F24" w:rsidRDefault="00BA11AB" w:rsidP="00BA11AB">
      <w:pPr>
        <w:keepNext/>
        <w:keepLines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E3AC76" w14:textId="77777777" w:rsidR="00BA11AB" w:rsidRPr="004C4F24" w:rsidRDefault="00BA11AB" w:rsidP="00BA11AB">
      <w:pPr>
        <w:keepNext/>
        <w:keepLines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Библиографический список</w:t>
      </w:r>
    </w:p>
    <w:p w14:paraId="595C00A9" w14:textId="77777777" w:rsidR="00BA11AB" w:rsidRPr="004C4F24" w:rsidRDefault="00BA11AB" w:rsidP="00BA11AB">
      <w:pPr>
        <w:keepNext/>
        <w:keepLines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922C69" w14:textId="77777777" w:rsidR="00BA11AB" w:rsidRPr="004C4F24" w:rsidRDefault="00BA11AB" w:rsidP="00BA11AB">
      <w:pPr>
        <w:numPr>
          <w:ilvl w:val="0"/>
          <w:numId w:val="10"/>
        </w:numPr>
        <w:tabs>
          <w:tab w:val="left" w:pos="426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C4F2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Муравьев И. С.</w:t>
      </w:r>
      <w:r w:rsidRPr="004C4F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Роль и место когнитивно-информационных преобразователей алгоритмов деятельности пилотов в процессе управления высокоавтоматизированным воздушным судном // </w:t>
      </w:r>
      <w:proofErr w:type="spellStart"/>
      <w:r w:rsidRPr="004C4F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Crede</w:t>
      </w:r>
      <w:proofErr w:type="spellEnd"/>
      <w:r w:rsidRPr="004C4F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4F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Experto</w:t>
      </w:r>
      <w:proofErr w:type="spellEnd"/>
      <w:r w:rsidRPr="004C4F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: транспорт, общество, </w:t>
      </w:r>
      <w:r w:rsidRPr="004C4F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образование, язык. 2022. № 1. С. 18-36. – DOI 10.51955/23121327_2022_1_18. – EDN QEHUQA.</w:t>
      </w:r>
    </w:p>
    <w:p w14:paraId="37BE89E4" w14:textId="77777777" w:rsidR="00BA11AB" w:rsidRPr="004C4F24" w:rsidRDefault="00BA11AB" w:rsidP="00BA11AB">
      <w:pPr>
        <w:numPr>
          <w:ilvl w:val="0"/>
          <w:numId w:val="10"/>
        </w:numPr>
        <w:tabs>
          <w:tab w:val="left" w:pos="426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4F2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Межетов</w:t>
      </w:r>
      <w:proofErr w:type="spellEnd"/>
      <w:r w:rsidRPr="004C4F2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М. А.</w:t>
      </w:r>
      <w:r w:rsidRPr="004C4F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Разработка виртуального прибора идентификации сигналов для системы мониторинга авиационных линий связи / М. А. </w:t>
      </w:r>
      <w:proofErr w:type="spellStart"/>
      <w:r w:rsidRPr="004C4F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Межетов</w:t>
      </w:r>
      <w:proofErr w:type="spellEnd"/>
      <w:r w:rsidRPr="004C4F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А. И. Тихова, А. А. Шалаев // Актуальные проблемы и перспективы развития гражданской авиации: сборник трудов X Международной научно-практической конференции, Иркутск, 14–15 октября 2021 года. Иркутск: Иркутский филиал МГТУ ГА, 2021. С. 194-201. – EDN RDGJAS.</w:t>
      </w:r>
    </w:p>
    <w:p w14:paraId="23BCD030" w14:textId="77777777" w:rsidR="00BA11AB" w:rsidRPr="004C4F24" w:rsidRDefault="00BA11AB" w:rsidP="00BA11AB">
      <w:pPr>
        <w:numPr>
          <w:ilvl w:val="0"/>
          <w:numId w:val="10"/>
        </w:numPr>
        <w:shd w:val="clear" w:color="auto" w:fill="FFFFFF"/>
        <w:tabs>
          <w:tab w:val="left" w:pos="426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F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Курочкин Е. П. </w:t>
      </w:r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коммерческой деятельностью авиакомпании / Е. П. Курочкин, В. Г. Дубинина. М.: </w:t>
      </w:r>
      <w:proofErr w:type="spellStart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Авиабизнес</w:t>
      </w:r>
      <w:proofErr w:type="spellEnd"/>
      <w:r w:rsidRPr="004C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536 с.</w:t>
      </w:r>
    </w:p>
    <w:p w14:paraId="1D8B8B8B" w14:textId="77777777" w:rsidR="00BA11AB" w:rsidRPr="004C4F24" w:rsidRDefault="00BA11AB" w:rsidP="00BA11AB">
      <w:pPr>
        <w:numPr>
          <w:ilvl w:val="0"/>
          <w:numId w:val="10"/>
        </w:numPr>
        <w:tabs>
          <w:tab w:val="left" w:pos="426"/>
          <w:tab w:val="left" w:pos="113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F24">
        <w:rPr>
          <w:rFonts w:ascii="Times New Roman" w:eastAsia="Calibri" w:hAnsi="Times New Roman" w:cs="Times New Roman"/>
          <w:sz w:val="24"/>
          <w:szCs w:val="24"/>
        </w:rPr>
        <w:t>Статистика. Пассажиропоток в России. // [Электронный ресурс]. – 2021. URL: https://www.avia-adv.ru/placement/airports/passenger-traffic.htm#placement_1 (дата обращения: 10.05.2024)</w:t>
      </w:r>
    </w:p>
    <w:p w14:paraId="0D751FA0" w14:textId="77777777" w:rsidR="00BA11AB" w:rsidRPr="004C4F24" w:rsidRDefault="00BA11AB" w:rsidP="00BA11AB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spacing w:after="20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4F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Wisner B, Adams J.</w:t>
      </w:r>
      <w:r w:rsidRPr="004C4F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Environmental health </w:t>
      </w:r>
      <w:proofErr w:type="spellStart"/>
      <w:r w:rsidRPr="004C4F24">
        <w:rPr>
          <w:rFonts w:ascii="Times New Roman" w:eastAsia="Times New Roman" w:hAnsi="Times New Roman" w:cs="Times New Roman"/>
          <w:sz w:val="24"/>
          <w:szCs w:val="24"/>
          <w:lang w:val="en-US"/>
        </w:rPr>
        <w:t>inemergencies</w:t>
      </w:r>
      <w:proofErr w:type="spellEnd"/>
      <w:r w:rsidRPr="004C4F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disasters. A practical Guide World Health Organization. 2020. 275 p.</w:t>
      </w:r>
    </w:p>
    <w:p w14:paraId="21D6E457" w14:textId="77777777" w:rsidR="00BA11AB" w:rsidRPr="004C4F24" w:rsidRDefault="00BA11AB" w:rsidP="002641B8">
      <w:pPr>
        <w:pStyle w:val="a3"/>
        <w:tabs>
          <w:tab w:val="left" w:pos="426"/>
        </w:tabs>
        <w:spacing w:line="240" w:lineRule="auto"/>
        <w:ind w:left="142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sectPr w:rsidR="00BA11AB" w:rsidRPr="004C4F24" w:rsidSect="009B24E2">
      <w:pgSz w:w="16838" w:h="11906" w:orient="landscape"/>
      <w:pgMar w:top="720" w:right="720" w:bottom="720" w:left="720" w:header="708" w:footer="708" w:gutter="0"/>
      <w:cols w:num="3" w:space="3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2132"/>
    <w:multiLevelType w:val="hybridMultilevel"/>
    <w:tmpl w:val="935A4C72"/>
    <w:lvl w:ilvl="0" w:tplc="01E4DB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15ECD"/>
    <w:multiLevelType w:val="hybridMultilevel"/>
    <w:tmpl w:val="46020774"/>
    <w:lvl w:ilvl="0" w:tplc="ECB47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AC6E12"/>
    <w:multiLevelType w:val="hybridMultilevel"/>
    <w:tmpl w:val="20141296"/>
    <w:lvl w:ilvl="0" w:tplc="63EA8D6E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B1165B"/>
    <w:multiLevelType w:val="hybridMultilevel"/>
    <w:tmpl w:val="B7D8492E"/>
    <w:lvl w:ilvl="0" w:tplc="C6867C28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4145A"/>
    <w:multiLevelType w:val="hybridMultilevel"/>
    <w:tmpl w:val="DE108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82F25"/>
    <w:multiLevelType w:val="hybridMultilevel"/>
    <w:tmpl w:val="70304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E7D95"/>
    <w:multiLevelType w:val="hybridMultilevel"/>
    <w:tmpl w:val="011CF1BA"/>
    <w:lvl w:ilvl="0" w:tplc="F9467558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24E3F"/>
    <w:multiLevelType w:val="hybridMultilevel"/>
    <w:tmpl w:val="7006117A"/>
    <w:lvl w:ilvl="0" w:tplc="F4505A28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D6864DC"/>
    <w:multiLevelType w:val="hybridMultilevel"/>
    <w:tmpl w:val="36ACEC4C"/>
    <w:lvl w:ilvl="0" w:tplc="5CC4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F302A"/>
    <w:multiLevelType w:val="hybridMultilevel"/>
    <w:tmpl w:val="0500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130"/>
    <w:rsid w:val="00006E8B"/>
    <w:rsid w:val="0004412D"/>
    <w:rsid w:val="00072946"/>
    <w:rsid w:val="00072A3E"/>
    <w:rsid w:val="00093B26"/>
    <w:rsid w:val="000B0989"/>
    <w:rsid w:val="000B406F"/>
    <w:rsid w:val="000C1F0B"/>
    <w:rsid w:val="000C6FB4"/>
    <w:rsid w:val="000C7835"/>
    <w:rsid w:val="000D3CE4"/>
    <w:rsid w:val="00110145"/>
    <w:rsid w:val="00120E1B"/>
    <w:rsid w:val="00122533"/>
    <w:rsid w:val="00122E1B"/>
    <w:rsid w:val="00136971"/>
    <w:rsid w:val="00151355"/>
    <w:rsid w:val="0016639A"/>
    <w:rsid w:val="001845C9"/>
    <w:rsid w:val="0019736C"/>
    <w:rsid w:val="001A5CAC"/>
    <w:rsid w:val="001C56D3"/>
    <w:rsid w:val="001C76D4"/>
    <w:rsid w:val="001F6524"/>
    <w:rsid w:val="00211D3E"/>
    <w:rsid w:val="0022604E"/>
    <w:rsid w:val="00233DAC"/>
    <w:rsid w:val="002641B8"/>
    <w:rsid w:val="00277EAA"/>
    <w:rsid w:val="002A2039"/>
    <w:rsid w:val="002C0D07"/>
    <w:rsid w:val="002C6D54"/>
    <w:rsid w:val="002D5776"/>
    <w:rsid w:val="002E4D88"/>
    <w:rsid w:val="002F2C05"/>
    <w:rsid w:val="0032607B"/>
    <w:rsid w:val="0035699C"/>
    <w:rsid w:val="0036019D"/>
    <w:rsid w:val="00393CA1"/>
    <w:rsid w:val="003D1E46"/>
    <w:rsid w:val="003F0C55"/>
    <w:rsid w:val="00404891"/>
    <w:rsid w:val="00426CEF"/>
    <w:rsid w:val="00446553"/>
    <w:rsid w:val="00460A0B"/>
    <w:rsid w:val="00461953"/>
    <w:rsid w:val="00490F78"/>
    <w:rsid w:val="004B1918"/>
    <w:rsid w:val="004C4F24"/>
    <w:rsid w:val="004E0AC3"/>
    <w:rsid w:val="004F3408"/>
    <w:rsid w:val="004F4B28"/>
    <w:rsid w:val="005013BB"/>
    <w:rsid w:val="0053603A"/>
    <w:rsid w:val="0053621C"/>
    <w:rsid w:val="00545B0F"/>
    <w:rsid w:val="00572F2D"/>
    <w:rsid w:val="005967CB"/>
    <w:rsid w:val="005C54B6"/>
    <w:rsid w:val="005D68A2"/>
    <w:rsid w:val="005E2328"/>
    <w:rsid w:val="00632667"/>
    <w:rsid w:val="0064732C"/>
    <w:rsid w:val="00672D9B"/>
    <w:rsid w:val="00681066"/>
    <w:rsid w:val="00681B2A"/>
    <w:rsid w:val="00682C4F"/>
    <w:rsid w:val="00693210"/>
    <w:rsid w:val="00694AEA"/>
    <w:rsid w:val="00696DDE"/>
    <w:rsid w:val="006A0034"/>
    <w:rsid w:val="007557B8"/>
    <w:rsid w:val="00766333"/>
    <w:rsid w:val="0077696F"/>
    <w:rsid w:val="0079574B"/>
    <w:rsid w:val="007A1912"/>
    <w:rsid w:val="007B3F69"/>
    <w:rsid w:val="007D3145"/>
    <w:rsid w:val="007E55BA"/>
    <w:rsid w:val="007F2FE0"/>
    <w:rsid w:val="00802E49"/>
    <w:rsid w:val="00832405"/>
    <w:rsid w:val="0084046B"/>
    <w:rsid w:val="00845232"/>
    <w:rsid w:val="0085006F"/>
    <w:rsid w:val="0085505F"/>
    <w:rsid w:val="008A1D83"/>
    <w:rsid w:val="008E1FCB"/>
    <w:rsid w:val="008F2D98"/>
    <w:rsid w:val="00910E12"/>
    <w:rsid w:val="00924CD6"/>
    <w:rsid w:val="009403AD"/>
    <w:rsid w:val="00972CDF"/>
    <w:rsid w:val="00974AF9"/>
    <w:rsid w:val="00977816"/>
    <w:rsid w:val="009B24E2"/>
    <w:rsid w:val="009E7294"/>
    <w:rsid w:val="00A22DC6"/>
    <w:rsid w:val="00A254BC"/>
    <w:rsid w:val="00A310FC"/>
    <w:rsid w:val="00A32082"/>
    <w:rsid w:val="00A36FD2"/>
    <w:rsid w:val="00A7408C"/>
    <w:rsid w:val="00A95953"/>
    <w:rsid w:val="00AB14BC"/>
    <w:rsid w:val="00AB6346"/>
    <w:rsid w:val="00AD232A"/>
    <w:rsid w:val="00AD6A93"/>
    <w:rsid w:val="00AF433F"/>
    <w:rsid w:val="00B14521"/>
    <w:rsid w:val="00B23E9C"/>
    <w:rsid w:val="00B61AD9"/>
    <w:rsid w:val="00B6531A"/>
    <w:rsid w:val="00B73F08"/>
    <w:rsid w:val="00BA11AB"/>
    <w:rsid w:val="00BB4130"/>
    <w:rsid w:val="00BE2624"/>
    <w:rsid w:val="00BF755C"/>
    <w:rsid w:val="00C157F0"/>
    <w:rsid w:val="00C16919"/>
    <w:rsid w:val="00C237D9"/>
    <w:rsid w:val="00C324C5"/>
    <w:rsid w:val="00C45925"/>
    <w:rsid w:val="00CC6FD8"/>
    <w:rsid w:val="00CE196A"/>
    <w:rsid w:val="00D15AD8"/>
    <w:rsid w:val="00D22FDF"/>
    <w:rsid w:val="00D3044D"/>
    <w:rsid w:val="00D412CD"/>
    <w:rsid w:val="00D61A2D"/>
    <w:rsid w:val="00D875FF"/>
    <w:rsid w:val="00DD1D8C"/>
    <w:rsid w:val="00DE5805"/>
    <w:rsid w:val="00DE7E98"/>
    <w:rsid w:val="00DF5F8B"/>
    <w:rsid w:val="00E313C0"/>
    <w:rsid w:val="00E52085"/>
    <w:rsid w:val="00E57BB6"/>
    <w:rsid w:val="00E95BC5"/>
    <w:rsid w:val="00E95BCC"/>
    <w:rsid w:val="00EA4DE1"/>
    <w:rsid w:val="00ED4B78"/>
    <w:rsid w:val="00ED4E46"/>
    <w:rsid w:val="00ED5B97"/>
    <w:rsid w:val="00EE234B"/>
    <w:rsid w:val="00F17FE7"/>
    <w:rsid w:val="00F279ED"/>
    <w:rsid w:val="00F53E93"/>
    <w:rsid w:val="00F6365D"/>
    <w:rsid w:val="00F7143F"/>
    <w:rsid w:val="00F74BC8"/>
    <w:rsid w:val="00F91557"/>
    <w:rsid w:val="00F93AD6"/>
    <w:rsid w:val="00FA108D"/>
    <w:rsid w:val="00FA1160"/>
    <w:rsid w:val="00FB469E"/>
    <w:rsid w:val="00FC2E1B"/>
    <w:rsid w:val="00FD0110"/>
    <w:rsid w:val="00FD651D"/>
    <w:rsid w:val="00FE6E02"/>
    <w:rsid w:val="00FF68A4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5D71"/>
  <w15:docId w15:val="{090B317E-7560-4DF0-B3E1-331BC09E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160"/>
    <w:pPr>
      <w:spacing w:after="0" w:line="360" w:lineRule="auto"/>
    </w:pPr>
  </w:style>
  <w:style w:type="paragraph" w:styleId="1">
    <w:name w:val="heading 1"/>
    <w:basedOn w:val="a"/>
    <w:next w:val="a"/>
    <w:link w:val="10"/>
    <w:uiPriority w:val="9"/>
    <w:qFormat/>
    <w:rsid w:val="00AD23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FA1160"/>
    <w:pPr>
      <w:keepNext/>
      <w:spacing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A116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9B24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24E2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rsid w:val="009B24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B24E2"/>
    <w:pPr>
      <w:widowControl w:val="0"/>
      <w:shd w:val="clear" w:color="auto" w:fill="FFFFFF"/>
      <w:spacing w:after="1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59"/>
    <w:rsid w:val="00E57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910E1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D2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EE234B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875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75FF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2"/>
    <w:rsid w:val="001845C9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1"/>
    <w:basedOn w:val="a"/>
    <w:link w:val="a9"/>
    <w:rsid w:val="001845C9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26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onastr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E55D2-A8A2-4FB1-BCCF-48E14D22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Елена Сергеевна</dc:creator>
  <cp:lastModifiedBy>Admin</cp:lastModifiedBy>
  <cp:revision>3</cp:revision>
  <cp:lastPrinted>2026-01-29T03:05:00Z</cp:lastPrinted>
  <dcterms:created xsi:type="dcterms:W3CDTF">2026-02-04T03:57:00Z</dcterms:created>
  <dcterms:modified xsi:type="dcterms:W3CDTF">2026-02-11T02:41:00Z</dcterms:modified>
</cp:coreProperties>
</file>