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96" w:rsidRDefault="00A51F96"/>
    <w:tbl>
      <w:tblPr>
        <w:tblW w:w="10105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070"/>
        <w:gridCol w:w="7501"/>
      </w:tblGrid>
      <w:tr w:rsidR="00B624F1" w:rsidTr="00472CD8">
        <w:trPr>
          <w:jc w:val="center"/>
        </w:trPr>
        <w:tc>
          <w:tcPr>
            <w:tcW w:w="534" w:type="dxa"/>
            <w:shd w:val="clear" w:color="auto" w:fill="auto"/>
          </w:tcPr>
          <w:p w:rsidR="00B624F1" w:rsidRDefault="00B624F1" w:rsidP="007E5EC7">
            <w:pPr>
              <w:snapToGrid w:val="0"/>
              <w:ind w:left="567" w:right="459"/>
              <w:jc w:val="both"/>
            </w:pPr>
          </w:p>
          <w:p w:rsidR="00B624F1" w:rsidRDefault="00B624F1" w:rsidP="007E5EC7">
            <w:pPr>
              <w:ind w:right="459"/>
              <w:jc w:val="both"/>
            </w:pPr>
          </w:p>
          <w:p w:rsidR="00B624F1" w:rsidRDefault="00B624F1" w:rsidP="007E5EC7">
            <w:pPr>
              <w:ind w:right="459"/>
              <w:jc w:val="both"/>
            </w:pPr>
          </w:p>
          <w:p w:rsidR="00B624F1" w:rsidRDefault="00B624F1" w:rsidP="007E5EC7">
            <w:pPr>
              <w:ind w:right="459"/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B624F1" w:rsidRDefault="00B624F1" w:rsidP="007E5EC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04817F" wp14:editId="36E8C545">
                  <wp:extent cx="736600" cy="7366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5" t="-215" r="-215" b="-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  <w:shd w:val="clear" w:color="auto" w:fill="auto"/>
          </w:tcPr>
          <w:p w:rsidR="00B624F1" w:rsidRDefault="00B624F1" w:rsidP="007E5EC7">
            <w:pPr>
              <w:jc w:val="center"/>
            </w:pPr>
            <w:r>
              <w:rPr>
                <w:b/>
                <w:bCs/>
              </w:rPr>
              <w:t xml:space="preserve">Министерство здравоохранения Российской Федерации </w:t>
            </w:r>
          </w:p>
          <w:p w:rsidR="00B624F1" w:rsidRDefault="00B624F1" w:rsidP="007E5EC7">
            <w:pPr>
              <w:jc w:val="center"/>
            </w:pPr>
            <w:r>
              <w:rPr>
                <w:b/>
                <w:bCs/>
              </w:rPr>
              <w:t>Федеральное государственное бюджетное образовательное учреждение</w:t>
            </w:r>
          </w:p>
          <w:p w:rsidR="00B624F1" w:rsidRDefault="00031235" w:rsidP="007E5EC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39-часовая 5-дневная рабочая неделя</w:t>
            </w:r>
            <w:r>
              <w:rPr>
                <w:b/>
                <w:bCs/>
              </w:rPr>
              <w:t xml:space="preserve"> </w:t>
            </w:r>
            <w:r w:rsidR="00B624F1">
              <w:rPr>
                <w:b/>
                <w:bCs/>
              </w:rPr>
              <w:t>высшего образования</w:t>
            </w:r>
          </w:p>
          <w:p w:rsidR="00B624F1" w:rsidRDefault="00B624F1" w:rsidP="007E5EC7">
            <w:pPr>
              <w:jc w:val="center"/>
            </w:pPr>
            <w:r>
              <w:rPr>
                <w:b/>
                <w:bCs/>
              </w:rPr>
              <w:t>«ИРКУТСКИЙ ГОСУДАРСТВЕННЫЙ МЕДИЦИНСКИЙ УНИВЕРСИТЕТ»</w:t>
            </w:r>
          </w:p>
          <w:p w:rsidR="00B624F1" w:rsidRDefault="00B624F1" w:rsidP="007E5EC7">
            <w:pPr>
              <w:jc w:val="center"/>
            </w:pPr>
            <w:r>
              <w:rPr>
                <w:b/>
              </w:rPr>
              <w:t>(ФГБОУ ВО ИГМУ Минздрава России)</w:t>
            </w:r>
          </w:p>
        </w:tc>
      </w:tr>
    </w:tbl>
    <w:p w:rsidR="00571576" w:rsidRDefault="00571576" w:rsidP="00571576">
      <w:pPr>
        <w:jc w:val="center"/>
        <w:rPr>
          <w:b/>
          <w:sz w:val="28"/>
          <w:szCs w:val="28"/>
        </w:rPr>
      </w:pPr>
    </w:p>
    <w:p w:rsidR="00571576" w:rsidRPr="00571576" w:rsidRDefault="00571576" w:rsidP="00571576">
      <w:pPr>
        <w:jc w:val="both"/>
        <w:rPr>
          <w:sz w:val="28"/>
          <w:szCs w:val="28"/>
        </w:rPr>
      </w:pPr>
      <w:r w:rsidRPr="00571576">
        <w:rPr>
          <w:sz w:val="28"/>
          <w:szCs w:val="28"/>
          <w:u w:val="single"/>
        </w:rPr>
        <w:t>Структурное подразделение</w:t>
      </w:r>
      <w:r w:rsidRPr="00571576">
        <w:rPr>
          <w:sz w:val="28"/>
          <w:szCs w:val="28"/>
        </w:rPr>
        <w:t>: Клиники ФГБОУ ВО ИГМУ Минздрава России (факультетские клиники).</w:t>
      </w:r>
    </w:p>
    <w:p w:rsidR="00571576" w:rsidRPr="00571576" w:rsidRDefault="00571576" w:rsidP="00571576">
      <w:pPr>
        <w:jc w:val="both"/>
        <w:rPr>
          <w:sz w:val="28"/>
          <w:szCs w:val="28"/>
        </w:rPr>
      </w:pPr>
      <w:r w:rsidRPr="00571576">
        <w:rPr>
          <w:sz w:val="28"/>
          <w:szCs w:val="28"/>
          <w:u w:val="single"/>
        </w:rPr>
        <w:t>Адрес</w:t>
      </w:r>
      <w:r w:rsidRPr="00571576">
        <w:rPr>
          <w:sz w:val="28"/>
          <w:szCs w:val="28"/>
        </w:rPr>
        <w:t>: г. Иркутск, бульвар Гагарина, 18.</w:t>
      </w:r>
    </w:p>
    <w:p w:rsidR="00571576" w:rsidRPr="00571576" w:rsidRDefault="00571576" w:rsidP="00571576">
      <w:pPr>
        <w:jc w:val="both"/>
        <w:rPr>
          <w:sz w:val="28"/>
          <w:szCs w:val="28"/>
        </w:rPr>
      </w:pPr>
      <w:r w:rsidRPr="00571576">
        <w:rPr>
          <w:sz w:val="28"/>
          <w:szCs w:val="28"/>
          <w:u w:val="single"/>
        </w:rPr>
        <w:t>Главный врач Клиник</w:t>
      </w:r>
      <w:r w:rsidRPr="00571576">
        <w:rPr>
          <w:sz w:val="28"/>
          <w:szCs w:val="28"/>
        </w:rPr>
        <w:t xml:space="preserve"> - Гайдаров Гайдар </w:t>
      </w:r>
      <w:proofErr w:type="spellStart"/>
      <w:r w:rsidRPr="00571576">
        <w:rPr>
          <w:sz w:val="28"/>
          <w:szCs w:val="28"/>
        </w:rPr>
        <w:t>Мамедович</w:t>
      </w:r>
      <w:proofErr w:type="spellEnd"/>
      <w:r w:rsidRPr="00571576">
        <w:rPr>
          <w:sz w:val="28"/>
          <w:szCs w:val="28"/>
        </w:rPr>
        <w:t>.</w:t>
      </w:r>
    </w:p>
    <w:p w:rsidR="00571576" w:rsidRDefault="00571576" w:rsidP="00571576">
      <w:pPr>
        <w:jc w:val="center"/>
        <w:rPr>
          <w:sz w:val="28"/>
          <w:szCs w:val="28"/>
        </w:rPr>
      </w:pPr>
    </w:p>
    <w:p w:rsidR="00B624F1" w:rsidRDefault="00571576" w:rsidP="00571576">
      <w:pPr>
        <w:jc w:val="center"/>
        <w:rPr>
          <w:b/>
          <w:sz w:val="28"/>
          <w:szCs w:val="28"/>
        </w:rPr>
      </w:pPr>
      <w:r w:rsidRPr="00571576">
        <w:rPr>
          <w:b/>
          <w:sz w:val="28"/>
          <w:szCs w:val="28"/>
        </w:rPr>
        <w:t>Уважаемые выпускники 2019 года!</w:t>
      </w:r>
    </w:p>
    <w:p w:rsidR="00571576" w:rsidRDefault="00571576" w:rsidP="00571576">
      <w:pPr>
        <w:jc w:val="center"/>
        <w:rPr>
          <w:b/>
          <w:sz w:val="28"/>
          <w:szCs w:val="28"/>
        </w:rPr>
      </w:pPr>
    </w:p>
    <w:p w:rsidR="00571576" w:rsidRPr="00097F08" w:rsidRDefault="00571576" w:rsidP="00362D5E">
      <w:pPr>
        <w:ind w:firstLine="567"/>
        <w:jc w:val="both"/>
        <w:rPr>
          <w:b/>
          <w:sz w:val="26"/>
          <w:szCs w:val="26"/>
        </w:rPr>
      </w:pPr>
      <w:r w:rsidRPr="00097F08">
        <w:rPr>
          <w:b/>
          <w:sz w:val="26"/>
          <w:szCs w:val="26"/>
        </w:rPr>
        <w:t>Приглашаем вас на работу в Факультетские кли</w:t>
      </w:r>
      <w:bookmarkStart w:id="0" w:name="_GoBack"/>
      <w:bookmarkEnd w:id="0"/>
      <w:r w:rsidRPr="00097F08">
        <w:rPr>
          <w:b/>
          <w:sz w:val="26"/>
          <w:szCs w:val="26"/>
        </w:rPr>
        <w:t>ники Иркутского государственного медицинского университета</w:t>
      </w:r>
      <w:r w:rsidR="00362D5E" w:rsidRPr="00097F08">
        <w:rPr>
          <w:b/>
          <w:sz w:val="26"/>
          <w:szCs w:val="26"/>
        </w:rPr>
        <w:t xml:space="preserve"> и предлагаем вашему вниманию краткую информацию о нашем лечебном учреждении</w:t>
      </w:r>
      <w:r w:rsidRPr="00097F08">
        <w:rPr>
          <w:b/>
          <w:sz w:val="26"/>
          <w:szCs w:val="26"/>
        </w:rPr>
        <w:t>!!</w:t>
      </w:r>
    </w:p>
    <w:p w:rsidR="004728F4" w:rsidRPr="00097F08" w:rsidRDefault="004728F4" w:rsidP="004728F4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097F08">
        <w:rPr>
          <w:b/>
          <w:sz w:val="26"/>
          <w:szCs w:val="26"/>
          <w:shd w:val="clear" w:color="auto" w:fill="FFFFFF"/>
        </w:rPr>
        <w:t>Факультетские клиники ИГМУ, старейшее медицинское учреждение Восточной Сибири и Иркутской области, в 2020 году им исполнится 100 лет! </w:t>
      </w:r>
    </w:p>
    <w:p w:rsidR="004728F4" w:rsidRPr="00097F08" w:rsidRDefault="004728F4" w:rsidP="004728F4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097F08">
        <w:rPr>
          <w:b/>
          <w:sz w:val="26"/>
          <w:szCs w:val="26"/>
          <w:shd w:val="clear" w:color="auto" w:fill="FFFFFF"/>
        </w:rPr>
        <w:t xml:space="preserve">В состав многопрофильного учреждения входит 8 клинических отделений, стоматологическая поликлиника, консультативно-диагностическая поликлиника и ряд лечебно-вспомогательных отделений, ежегодно Факультетские </w:t>
      </w:r>
      <w:r w:rsidR="00362D5E" w:rsidRPr="00097F08">
        <w:rPr>
          <w:b/>
          <w:sz w:val="26"/>
          <w:szCs w:val="26"/>
          <w:shd w:val="clear" w:color="auto" w:fill="FFFFFF"/>
        </w:rPr>
        <w:t>к</w:t>
      </w:r>
      <w:r w:rsidRPr="00097F08">
        <w:rPr>
          <w:b/>
          <w:sz w:val="26"/>
          <w:szCs w:val="26"/>
          <w:shd w:val="clear" w:color="auto" w:fill="FFFFFF"/>
        </w:rPr>
        <w:t xml:space="preserve">линики ИГМУ оказывают  высококвалифицированную медицинскую помощь более чем 16 тысячам стационарным и 40 тысячам амбулаторным пациентам.  Профессиональный коллектив сотрудников имеет возможность работать  в комфортных условиях,  оказывая  пациентам плановую  специализированную медицинскую помощь, высокотехнологичную медицинскую помощь высокого качества по различным направлениям медицинской деятельности. Факультетские клиники ИГМУ оснащены современным медицинским оборудованием. </w:t>
      </w:r>
    </w:p>
    <w:p w:rsidR="004728F4" w:rsidRPr="00097F08" w:rsidRDefault="004728F4" w:rsidP="004728F4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097F08">
        <w:rPr>
          <w:b/>
          <w:sz w:val="26"/>
          <w:szCs w:val="26"/>
          <w:shd w:val="clear" w:color="auto" w:fill="FFFFFF"/>
        </w:rPr>
        <w:t xml:space="preserve">Руководит коллективом Факультетских клиник ИГМУ Гайдар </w:t>
      </w:r>
      <w:proofErr w:type="spellStart"/>
      <w:r w:rsidRPr="00097F08">
        <w:rPr>
          <w:b/>
          <w:sz w:val="26"/>
          <w:szCs w:val="26"/>
          <w:shd w:val="clear" w:color="auto" w:fill="FFFFFF"/>
        </w:rPr>
        <w:t>Мамедович</w:t>
      </w:r>
      <w:proofErr w:type="spellEnd"/>
      <w:r w:rsidRPr="00097F08">
        <w:rPr>
          <w:b/>
          <w:sz w:val="26"/>
          <w:szCs w:val="26"/>
          <w:shd w:val="clear" w:color="auto" w:fill="FFFFFF"/>
        </w:rPr>
        <w:t xml:space="preserve"> Гайдаров, </w:t>
      </w:r>
      <w:r w:rsidR="00BD3A63" w:rsidRPr="00097F08">
        <w:rPr>
          <w:b/>
          <w:sz w:val="26"/>
          <w:szCs w:val="26"/>
          <w:shd w:val="clear" w:color="auto" w:fill="FFFFFF"/>
        </w:rPr>
        <w:t xml:space="preserve">Заслуженный врач РФ, профессор, доктор медицинских наук, </w:t>
      </w:r>
      <w:r w:rsidR="00947FA1" w:rsidRPr="00097F08">
        <w:rPr>
          <w:b/>
          <w:sz w:val="26"/>
          <w:szCs w:val="26"/>
          <w:shd w:val="clear" w:color="auto" w:fill="FFFFFF"/>
        </w:rPr>
        <w:t>заведующий кафедрой «Общественное здоровье и здравоохранение»</w:t>
      </w:r>
      <w:r w:rsidR="001F5EE2" w:rsidRPr="00097F08">
        <w:rPr>
          <w:b/>
          <w:sz w:val="26"/>
          <w:szCs w:val="26"/>
          <w:shd w:val="clear" w:color="auto" w:fill="FFFFFF"/>
        </w:rPr>
        <w:t xml:space="preserve"> Иркутского государственного медицинского университета.</w:t>
      </w:r>
    </w:p>
    <w:p w:rsidR="00FB5395" w:rsidRPr="00097F08" w:rsidRDefault="00C94312" w:rsidP="004728F4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097F08">
        <w:rPr>
          <w:b/>
          <w:sz w:val="26"/>
          <w:szCs w:val="26"/>
          <w:shd w:val="clear" w:color="auto" w:fill="FFFFFF"/>
        </w:rPr>
        <w:t>Руководство Клиник большое внимание уделяет предоставлению и соблюдению социальных гарантий сотрудникам Клиник</w:t>
      </w:r>
      <w:r w:rsidR="007E14E0" w:rsidRPr="00097F08">
        <w:rPr>
          <w:b/>
          <w:sz w:val="26"/>
          <w:szCs w:val="26"/>
          <w:shd w:val="clear" w:color="auto" w:fill="FFFFFF"/>
        </w:rPr>
        <w:t xml:space="preserve">. Так, сотрудникам Клиник и их несовершеннолетним детям предоставляется бесплатное санаторно-курортное лечение на курортах Краснодарского края, </w:t>
      </w:r>
      <w:r w:rsidR="007C2AEA" w:rsidRPr="00097F08">
        <w:rPr>
          <w:b/>
          <w:sz w:val="26"/>
          <w:szCs w:val="26"/>
          <w:shd w:val="clear" w:color="auto" w:fill="FFFFFF"/>
        </w:rPr>
        <w:t>Ставропольского края</w:t>
      </w:r>
      <w:r w:rsidR="007E14E0" w:rsidRPr="00097F08">
        <w:rPr>
          <w:b/>
          <w:sz w:val="26"/>
          <w:szCs w:val="26"/>
          <w:shd w:val="clear" w:color="auto" w:fill="FFFFFF"/>
        </w:rPr>
        <w:t xml:space="preserve">; компенсация расходов на оплату </w:t>
      </w:r>
      <w:r w:rsidR="00FB5395" w:rsidRPr="00097F08">
        <w:rPr>
          <w:b/>
          <w:sz w:val="26"/>
          <w:szCs w:val="26"/>
          <w:shd w:val="clear" w:color="auto" w:fill="FFFFFF"/>
        </w:rPr>
        <w:t xml:space="preserve">стоимости проезда к </w:t>
      </w:r>
      <w:r w:rsidR="00FB5395" w:rsidRPr="00097F08">
        <w:rPr>
          <w:b/>
          <w:sz w:val="26"/>
          <w:szCs w:val="26"/>
          <w:shd w:val="clear" w:color="auto" w:fill="FFFFFF"/>
        </w:rPr>
        <w:lastRenderedPageBreak/>
        <w:t>месту использования отпуска и обратно по России один раз в два года</w:t>
      </w:r>
      <w:r w:rsidR="00921501" w:rsidRPr="00097F08">
        <w:rPr>
          <w:b/>
          <w:sz w:val="26"/>
          <w:szCs w:val="26"/>
          <w:shd w:val="clear" w:color="auto" w:fill="FFFFFF"/>
        </w:rPr>
        <w:t xml:space="preserve">, скидки на платные медицинские услуги в Клиниках. </w:t>
      </w:r>
      <w:r w:rsidR="00FB5395" w:rsidRPr="00097F08">
        <w:rPr>
          <w:b/>
          <w:sz w:val="26"/>
          <w:szCs w:val="26"/>
          <w:shd w:val="clear" w:color="auto" w:fill="FFFFFF"/>
        </w:rPr>
        <w:t xml:space="preserve"> </w:t>
      </w:r>
    </w:p>
    <w:p w:rsidR="00FB5395" w:rsidRPr="00097F08" w:rsidRDefault="00362D5E" w:rsidP="004728F4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097F08">
        <w:rPr>
          <w:b/>
          <w:sz w:val="26"/>
          <w:szCs w:val="26"/>
          <w:shd w:val="clear" w:color="auto" w:fill="FFFFFF"/>
        </w:rPr>
        <w:t xml:space="preserve">Уровень заработной платы медицинского персонала </w:t>
      </w:r>
      <w:r w:rsidR="002520AD" w:rsidRPr="00097F08">
        <w:rPr>
          <w:b/>
          <w:sz w:val="26"/>
          <w:szCs w:val="26"/>
          <w:shd w:val="clear" w:color="auto" w:fill="FFFFFF"/>
        </w:rPr>
        <w:t xml:space="preserve">Клиник </w:t>
      </w:r>
      <w:r w:rsidRPr="00097F08">
        <w:rPr>
          <w:b/>
          <w:sz w:val="26"/>
          <w:szCs w:val="26"/>
          <w:shd w:val="clear" w:color="auto" w:fill="FFFFFF"/>
        </w:rPr>
        <w:t>выше среднего по городу</w:t>
      </w:r>
      <w:r w:rsidR="00AF48D9" w:rsidRPr="00097F08">
        <w:rPr>
          <w:b/>
          <w:sz w:val="26"/>
          <w:szCs w:val="26"/>
          <w:shd w:val="clear" w:color="auto" w:fill="FFFFFF"/>
        </w:rPr>
        <w:t xml:space="preserve"> и ежегодно увеличивается</w:t>
      </w:r>
      <w:r w:rsidRPr="00097F08">
        <w:rPr>
          <w:b/>
          <w:sz w:val="26"/>
          <w:szCs w:val="26"/>
          <w:shd w:val="clear" w:color="auto" w:fill="FFFFFF"/>
        </w:rPr>
        <w:t>.</w:t>
      </w:r>
      <w:r w:rsidR="002520AD" w:rsidRPr="00097F08">
        <w:rPr>
          <w:b/>
          <w:sz w:val="26"/>
          <w:szCs w:val="26"/>
          <w:shd w:val="clear" w:color="auto" w:fill="FFFFFF"/>
        </w:rPr>
        <w:t xml:space="preserve"> В Клиниках широко применяется система премиальных и стимулирующих выплат</w:t>
      </w:r>
      <w:r w:rsidR="00AF48D9" w:rsidRPr="00097F08">
        <w:rPr>
          <w:b/>
          <w:sz w:val="26"/>
          <w:szCs w:val="26"/>
          <w:shd w:val="clear" w:color="auto" w:fill="FFFFFF"/>
        </w:rPr>
        <w:t xml:space="preserve">. </w:t>
      </w:r>
    </w:p>
    <w:p w:rsidR="00FB5395" w:rsidRPr="00097F08" w:rsidRDefault="00AF48D9" w:rsidP="004728F4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097F08">
        <w:rPr>
          <w:b/>
          <w:sz w:val="26"/>
          <w:szCs w:val="26"/>
          <w:shd w:val="clear" w:color="auto" w:fill="FFFFFF"/>
        </w:rPr>
        <w:t xml:space="preserve">Факультетские клиники ИГМУ расположены в </w:t>
      </w:r>
      <w:r w:rsidR="00031624" w:rsidRPr="00097F08">
        <w:rPr>
          <w:b/>
          <w:sz w:val="26"/>
          <w:szCs w:val="26"/>
          <w:shd w:val="clear" w:color="auto" w:fill="FFFFFF"/>
        </w:rPr>
        <w:t>це</w:t>
      </w:r>
      <w:r w:rsidR="007A3F82" w:rsidRPr="00097F08">
        <w:rPr>
          <w:b/>
          <w:sz w:val="26"/>
          <w:szCs w:val="26"/>
          <w:shd w:val="clear" w:color="auto" w:fill="FFFFFF"/>
        </w:rPr>
        <w:t>нтре города, рядом с Клиниками находится</w:t>
      </w:r>
      <w:r w:rsidR="00031624" w:rsidRPr="00097F08">
        <w:rPr>
          <w:b/>
          <w:sz w:val="26"/>
          <w:szCs w:val="26"/>
          <w:shd w:val="clear" w:color="auto" w:fill="FFFFFF"/>
        </w:rPr>
        <w:t xml:space="preserve"> много </w:t>
      </w:r>
      <w:r w:rsidR="007A3F82" w:rsidRPr="00097F08">
        <w:rPr>
          <w:b/>
          <w:sz w:val="26"/>
          <w:szCs w:val="26"/>
          <w:shd w:val="clear" w:color="auto" w:fill="FFFFFF"/>
        </w:rPr>
        <w:t>спортивных, торговых и развлекательных центров.</w:t>
      </w:r>
    </w:p>
    <w:p w:rsidR="00097F08" w:rsidRPr="00097F08" w:rsidRDefault="008E38FE" w:rsidP="00097F08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097F08">
        <w:rPr>
          <w:b/>
          <w:sz w:val="26"/>
          <w:szCs w:val="26"/>
          <w:shd w:val="clear" w:color="auto" w:fill="FFFFFF"/>
        </w:rPr>
        <w:t>Администрация Факультетских клиник всячески содействует профессиональному и карьерному росту медицинских работников, развитию наставничества и закреплению молодых специалистов на рабочих местах.</w:t>
      </w:r>
    </w:p>
    <w:p w:rsidR="00EF2F20" w:rsidRPr="00571576" w:rsidRDefault="007E14E0" w:rsidP="004728F4">
      <w:pPr>
        <w:ind w:firstLine="567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48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62D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94312">
        <w:rPr>
          <w:rFonts w:ascii="Arial" w:hAnsi="Arial" w:cs="Arial"/>
          <w:color w:val="525253"/>
          <w:sz w:val="18"/>
          <w:szCs w:val="18"/>
          <w:shd w:val="clear" w:color="auto" w:fill="FFFFFF"/>
        </w:rPr>
        <w:t xml:space="preserve"> </w:t>
      </w:r>
    </w:p>
    <w:tbl>
      <w:tblPr>
        <w:tblW w:w="1448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417"/>
        <w:gridCol w:w="993"/>
        <w:gridCol w:w="1842"/>
        <w:gridCol w:w="1418"/>
        <w:gridCol w:w="2410"/>
        <w:gridCol w:w="1984"/>
        <w:gridCol w:w="1276"/>
      </w:tblGrid>
      <w:tr w:rsidR="0013537E" w:rsidTr="001735DB">
        <w:trPr>
          <w:cantSplit/>
        </w:trPr>
        <w:tc>
          <w:tcPr>
            <w:tcW w:w="3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</w:t>
            </w:r>
            <w:r>
              <w:rPr>
                <w:lang w:eastAsia="en-US"/>
              </w:rPr>
              <w:softHyphen/>
              <w:t>нование профессии (специаль</w:t>
            </w:r>
            <w:r>
              <w:rPr>
                <w:lang w:eastAsia="en-US"/>
              </w:rPr>
              <w:softHyphen/>
              <w:t>ности), долж</w:t>
            </w:r>
            <w:r>
              <w:rPr>
                <w:lang w:eastAsia="en-US"/>
              </w:rPr>
              <w:softHyphen/>
              <w:t>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</w:t>
            </w:r>
            <w:r>
              <w:rPr>
                <w:lang w:eastAsia="en-US"/>
              </w:rPr>
              <w:softHyphen/>
              <w:t>кация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735DB" w:rsidP="001735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3537E">
              <w:rPr>
                <w:lang w:eastAsia="en-US"/>
              </w:rPr>
              <w:t>ол</w:t>
            </w:r>
            <w:r>
              <w:rPr>
                <w:lang w:eastAsia="en-US"/>
              </w:rPr>
              <w:t>-в</w:t>
            </w:r>
            <w:r w:rsidR="0013537E">
              <w:rPr>
                <w:lang w:eastAsia="en-US"/>
              </w:rPr>
              <w:t>о работ</w:t>
            </w:r>
            <w:r w:rsidR="0013537E">
              <w:rPr>
                <w:lang w:eastAsia="en-US"/>
              </w:rPr>
              <w:softHyphen/>
              <w:t>ников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</w:t>
            </w:r>
            <w:r>
              <w:rPr>
                <w:lang w:eastAsia="en-US"/>
              </w:rPr>
              <w:softHyphen/>
              <w:t>ботная плата (доход)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</w:tr>
      <w:tr w:rsidR="001735DB" w:rsidTr="001735DB">
        <w:trPr>
          <w:cantSplit/>
        </w:trPr>
        <w:tc>
          <w:tcPr>
            <w:tcW w:w="3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37E" w:rsidRDefault="0013537E" w:rsidP="00351CB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37E" w:rsidRDefault="0013537E" w:rsidP="00351CB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37E" w:rsidRDefault="0013537E" w:rsidP="00351C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735DB" w:rsidP="001735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</w:t>
            </w:r>
            <w:r>
              <w:rPr>
                <w:lang w:eastAsia="en-US"/>
              </w:rPr>
              <w:softHyphen/>
              <w:t>ная, вре</w:t>
            </w:r>
            <w:r>
              <w:rPr>
                <w:lang w:eastAsia="en-US"/>
              </w:rPr>
              <w:softHyphen/>
              <w:t>мен</w:t>
            </w:r>
            <w:r>
              <w:rPr>
                <w:lang w:eastAsia="en-US"/>
              </w:rPr>
              <w:softHyphen/>
              <w:t>ная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37E" w:rsidRDefault="0013537E" w:rsidP="00351CB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735DB" w:rsidP="0096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3537E">
              <w:rPr>
                <w:lang w:eastAsia="en-US"/>
              </w:rPr>
              <w:t>окра</w:t>
            </w:r>
            <w:r w:rsidR="0013537E">
              <w:rPr>
                <w:lang w:eastAsia="en-US"/>
              </w:rPr>
              <w:softHyphen/>
              <w:t>щенная продол</w:t>
            </w:r>
            <w:r w:rsidR="0013537E">
              <w:rPr>
                <w:lang w:eastAsia="en-US"/>
              </w:rPr>
              <w:softHyphen/>
            </w:r>
            <w:r w:rsidR="0013537E">
              <w:rPr>
                <w:lang w:eastAsia="en-US"/>
              </w:rPr>
              <w:t>житель</w:t>
            </w:r>
            <w:r w:rsidR="0013537E">
              <w:rPr>
                <w:lang w:eastAsia="en-US"/>
              </w:rPr>
              <w:softHyphen/>
              <w:t>ность рабо</w:t>
            </w:r>
            <w:r w:rsidR="0013537E">
              <w:rPr>
                <w:lang w:eastAsia="en-US"/>
              </w:rPr>
              <w:softHyphen/>
              <w:t>чего времени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E01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работы</w:t>
            </w:r>
          </w:p>
        </w:tc>
      </w:tr>
      <w:tr w:rsidR="001735DB" w:rsidTr="001735DB">
        <w:trPr>
          <w:cantSplit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735DB" w:rsidTr="001735DB">
        <w:trPr>
          <w:cantSplit/>
          <w:trHeight w:val="480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 эндоскопическое отделение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Сестринское дело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1735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r w:rsidR="001735DB">
              <w:rPr>
                <w:sz w:val="22"/>
                <w:szCs w:val="22"/>
                <w:lang w:eastAsia="en-US"/>
              </w:rPr>
              <w:t>время отсутствия</w:t>
            </w:r>
            <w:r>
              <w:rPr>
                <w:sz w:val="22"/>
                <w:szCs w:val="22"/>
                <w:lang w:eastAsia="en-US"/>
              </w:rPr>
              <w:t xml:space="preserve">  основного работника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E010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</w:t>
            </w:r>
            <w:r w:rsidR="00E0100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39-часовая, 5-дневная рабочая неделя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16.18</w:t>
            </w:r>
          </w:p>
        </w:tc>
      </w:tr>
      <w:tr w:rsidR="001735DB" w:rsidTr="001735DB">
        <w:trPr>
          <w:cantSplit/>
          <w:trHeight w:val="480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Медицинский лабораторный техник биохимической лаборатории КДЛ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22000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36-часовая, 5-дневная рабочая неделя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15.42</w:t>
            </w:r>
          </w:p>
        </w:tc>
      </w:tr>
      <w:tr w:rsidR="001735DB" w:rsidTr="001735DB">
        <w:trPr>
          <w:cantSplit/>
          <w:trHeight w:val="480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 офтальмологический кабинет КДП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25000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39-часовая, 5-дневная рабочая неделя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16.18</w:t>
            </w:r>
          </w:p>
        </w:tc>
      </w:tr>
      <w:tr w:rsidR="001735DB" w:rsidTr="001735DB">
        <w:trPr>
          <w:cantSplit/>
          <w:trHeight w:val="480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1353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 палатная офтальмологическое отделение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E01009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E01009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E01009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E01009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25000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39-часовая, сменный режим работы с выходными по скользящему графику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будние дни с16.18</w:t>
            </w:r>
          </w:p>
          <w:p w:rsidR="00E01009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выходные</w:t>
            </w:r>
            <w:r w:rsidR="00E0100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дни </w:t>
            </w:r>
          </w:p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8.00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</w:t>
            </w:r>
          </w:p>
        </w:tc>
      </w:tr>
      <w:tr w:rsidR="001735DB" w:rsidTr="001735DB">
        <w:trPr>
          <w:cantSplit/>
          <w:trHeight w:val="480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 палатная терапевтическое отделение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22500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39-часовая 5-дневная рабочая неделя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641F35" w:rsidP="00641F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14.21</w:t>
            </w:r>
          </w:p>
        </w:tc>
      </w:tr>
      <w:tr w:rsidR="001735DB" w:rsidTr="001735DB">
        <w:trPr>
          <w:cantSplit/>
          <w:trHeight w:val="480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961D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 палатная неврологическое отделение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13537E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E01009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E01009" w:rsidP="00351C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39-часовая 5-дневная рабочая неделя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E01009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3537E" w:rsidRDefault="00E01009" w:rsidP="0035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16.18</w:t>
            </w:r>
          </w:p>
        </w:tc>
      </w:tr>
    </w:tbl>
    <w:p w:rsidR="00364D95" w:rsidRDefault="00364D95" w:rsidP="00364D95">
      <w:pPr>
        <w:ind w:firstLine="567"/>
        <w:jc w:val="both"/>
        <w:rPr>
          <w:b/>
          <w:sz w:val="26"/>
          <w:szCs w:val="26"/>
          <w:shd w:val="clear" w:color="auto" w:fill="FFFFFF"/>
        </w:rPr>
      </w:pPr>
    </w:p>
    <w:p w:rsidR="00364D95" w:rsidRPr="00097F08" w:rsidRDefault="00364D95" w:rsidP="00364D95">
      <w:pPr>
        <w:ind w:firstLine="567"/>
        <w:jc w:val="both"/>
        <w:rPr>
          <w:b/>
          <w:sz w:val="26"/>
          <w:szCs w:val="26"/>
        </w:rPr>
      </w:pPr>
      <w:r w:rsidRPr="00097F08">
        <w:rPr>
          <w:b/>
          <w:sz w:val="26"/>
          <w:szCs w:val="26"/>
          <w:shd w:val="clear" w:color="auto" w:fill="FFFFFF"/>
        </w:rPr>
        <w:t xml:space="preserve">По вопросам трудоустройства обращаться в отдел кадров Клиник к </w:t>
      </w:r>
      <w:proofErr w:type="spellStart"/>
      <w:r w:rsidRPr="00097F08">
        <w:rPr>
          <w:b/>
          <w:sz w:val="26"/>
          <w:szCs w:val="26"/>
          <w:shd w:val="clear" w:color="auto" w:fill="FFFFFF"/>
        </w:rPr>
        <w:t>Копысовой</w:t>
      </w:r>
      <w:proofErr w:type="spellEnd"/>
      <w:r w:rsidRPr="00097F08">
        <w:rPr>
          <w:b/>
          <w:sz w:val="26"/>
          <w:szCs w:val="26"/>
          <w:shd w:val="clear" w:color="auto" w:fill="FFFFFF"/>
        </w:rPr>
        <w:t xml:space="preserve"> Ирине Викторовне, тел. 28-08-01 и главной медицинской сестре Федоровой Ирине Юрьевне, тел. 28-08-00. Резюме направлять по </w:t>
      </w:r>
      <w:r w:rsidRPr="00097F08">
        <w:rPr>
          <w:b/>
          <w:sz w:val="26"/>
          <w:szCs w:val="26"/>
          <w:shd w:val="clear" w:color="auto" w:fill="FFFFFF"/>
          <w:lang w:val="en-US"/>
        </w:rPr>
        <w:t>email</w:t>
      </w:r>
      <w:r w:rsidRPr="00097F08">
        <w:rPr>
          <w:b/>
          <w:color w:val="000000"/>
          <w:sz w:val="26"/>
          <w:szCs w:val="26"/>
          <w:shd w:val="clear" w:color="auto" w:fill="FFFFFF"/>
        </w:rPr>
        <w:t xml:space="preserve">: </w:t>
      </w:r>
      <w:hyperlink r:id="rId6" w:history="1">
        <w:r w:rsidRPr="00097F08">
          <w:rPr>
            <w:rStyle w:val="a7"/>
            <w:b/>
            <w:sz w:val="26"/>
            <w:szCs w:val="26"/>
            <w:shd w:val="clear" w:color="auto" w:fill="FFFFFF"/>
            <w:lang w:val="en-US"/>
          </w:rPr>
          <w:t>kliniki</w:t>
        </w:r>
        <w:r w:rsidRPr="00097F08">
          <w:rPr>
            <w:rStyle w:val="a7"/>
            <w:b/>
            <w:sz w:val="26"/>
            <w:szCs w:val="26"/>
            <w:shd w:val="clear" w:color="auto" w:fill="FFFFFF"/>
          </w:rPr>
          <w:t>.</w:t>
        </w:r>
        <w:r w:rsidRPr="00097F08">
          <w:rPr>
            <w:rStyle w:val="a7"/>
            <w:b/>
            <w:sz w:val="26"/>
            <w:szCs w:val="26"/>
            <w:shd w:val="clear" w:color="auto" w:fill="FFFFFF"/>
            <w:lang w:val="en-US"/>
          </w:rPr>
          <w:t>irk</w:t>
        </w:r>
        <w:r w:rsidRPr="00097F08">
          <w:rPr>
            <w:rStyle w:val="a7"/>
            <w:b/>
            <w:sz w:val="26"/>
            <w:szCs w:val="26"/>
            <w:shd w:val="clear" w:color="auto" w:fill="FFFFFF"/>
          </w:rPr>
          <w:t>@</w:t>
        </w:r>
        <w:r w:rsidRPr="00097F08">
          <w:rPr>
            <w:rStyle w:val="a7"/>
            <w:b/>
            <w:sz w:val="26"/>
            <w:szCs w:val="26"/>
            <w:shd w:val="clear" w:color="auto" w:fill="FFFFFF"/>
            <w:lang w:val="en-US"/>
          </w:rPr>
          <w:t>yandex</w:t>
        </w:r>
        <w:r w:rsidRPr="00097F08">
          <w:rPr>
            <w:rStyle w:val="a7"/>
            <w:b/>
            <w:sz w:val="26"/>
            <w:szCs w:val="26"/>
            <w:shd w:val="clear" w:color="auto" w:fill="FFFFFF"/>
          </w:rPr>
          <w:t>.</w:t>
        </w:r>
        <w:r w:rsidRPr="00097F08">
          <w:rPr>
            <w:rStyle w:val="a7"/>
            <w:b/>
            <w:sz w:val="26"/>
            <w:szCs w:val="26"/>
            <w:shd w:val="clear" w:color="auto" w:fill="FFFFFF"/>
            <w:lang w:val="en-US"/>
          </w:rPr>
          <w:t>ru</w:t>
        </w:r>
      </w:hyperlink>
      <w:r w:rsidRPr="00097F08">
        <w:rPr>
          <w:b/>
          <w:color w:val="000000"/>
          <w:sz w:val="26"/>
          <w:szCs w:val="26"/>
          <w:shd w:val="clear" w:color="auto" w:fill="FFFFFF"/>
        </w:rPr>
        <w:t xml:space="preserve"> или </w:t>
      </w:r>
      <w:hyperlink r:id="rId7" w:history="1">
        <w:r w:rsidRPr="00097F08">
          <w:rPr>
            <w:rStyle w:val="a7"/>
            <w:b/>
            <w:sz w:val="26"/>
            <w:szCs w:val="26"/>
            <w:lang w:val="en-US"/>
          </w:rPr>
          <w:t>fkirkutsk</w:t>
        </w:r>
        <w:r w:rsidRPr="00097F08">
          <w:rPr>
            <w:rStyle w:val="a7"/>
            <w:b/>
            <w:sz w:val="26"/>
            <w:szCs w:val="26"/>
          </w:rPr>
          <w:t>@</w:t>
        </w:r>
        <w:r w:rsidRPr="00097F08">
          <w:rPr>
            <w:rStyle w:val="a7"/>
            <w:b/>
            <w:sz w:val="26"/>
            <w:szCs w:val="26"/>
            <w:lang w:val="en-US"/>
          </w:rPr>
          <w:t>yandex</w:t>
        </w:r>
        <w:r w:rsidRPr="00097F08">
          <w:rPr>
            <w:rStyle w:val="a7"/>
            <w:b/>
            <w:sz w:val="26"/>
            <w:szCs w:val="26"/>
            <w:lang w:val="de-DE"/>
          </w:rPr>
          <w:t>.ru</w:t>
        </w:r>
      </w:hyperlink>
    </w:p>
    <w:p w:rsidR="00C94312" w:rsidRPr="00571576" w:rsidRDefault="00C94312" w:rsidP="004728F4">
      <w:pPr>
        <w:ind w:firstLine="567"/>
        <w:jc w:val="both"/>
        <w:rPr>
          <w:b/>
          <w:sz w:val="28"/>
          <w:szCs w:val="28"/>
        </w:rPr>
      </w:pPr>
    </w:p>
    <w:sectPr w:rsidR="00C94312" w:rsidRPr="00571576" w:rsidSect="00097F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81"/>
    <w:rsid w:val="00031235"/>
    <w:rsid w:val="00031624"/>
    <w:rsid w:val="00097F08"/>
    <w:rsid w:val="0013537E"/>
    <w:rsid w:val="001735DB"/>
    <w:rsid w:val="001B35DE"/>
    <w:rsid w:val="001F5EE2"/>
    <w:rsid w:val="002520AD"/>
    <w:rsid w:val="002522F5"/>
    <w:rsid w:val="00362D5E"/>
    <w:rsid w:val="00364D95"/>
    <w:rsid w:val="004728F4"/>
    <w:rsid w:val="00472CD8"/>
    <w:rsid w:val="00571576"/>
    <w:rsid w:val="00641F35"/>
    <w:rsid w:val="007A3F82"/>
    <w:rsid w:val="007C2AEA"/>
    <w:rsid w:val="007E14E0"/>
    <w:rsid w:val="008E38FE"/>
    <w:rsid w:val="008E3A33"/>
    <w:rsid w:val="00921501"/>
    <w:rsid w:val="00947FA1"/>
    <w:rsid w:val="00961DB7"/>
    <w:rsid w:val="009B6598"/>
    <w:rsid w:val="00A51F96"/>
    <w:rsid w:val="00AE2D81"/>
    <w:rsid w:val="00AF48D9"/>
    <w:rsid w:val="00B624F1"/>
    <w:rsid w:val="00BC571B"/>
    <w:rsid w:val="00BD3A63"/>
    <w:rsid w:val="00C94312"/>
    <w:rsid w:val="00DB4DE4"/>
    <w:rsid w:val="00E01009"/>
    <w:rsid w:val="00ED005C"/>
    <w:rsid w:val="00EF2F20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4F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2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4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E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4F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2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4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E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rkut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iniki.ir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2019-04-22T03:57:00Z</cp:lastPrinted>
  <dcterms:created xsi:type="dcterms:W3CDTF">2019-04-19T03:53:00Z</dcterms:created>
  <dcterms:modified xsi:type="dcterms:W3CDTF">2019-04-22T03:57:00Z</dcterms:modified>
</cp:coreProperties>
</file>